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1"/>
        <w:gridCol w:w="869"/>
        <w:gridCol w:w="315"/>
        <w:gridCol w:w="422"/>
        <w:gridCol w:w="1005"/>
        <w:gridCol w:w="1742"/>
        <w:gridCol w:w="92"/>
        <w:gridCol w:w="777"/>
        <w:gridCol w:w="1082"/>
        <w:gridCol w:w="1529"/>
      </w:tblGrid>
      <w:tr w:rsidR="00F32EE7" w:rsidRPr="00817A8C" w14:paraId="425A9ADA" w14:textId="77777777" w:rsidTr="005407C9">
        <w:trPr>
          <w:trHeight w:val="4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F1F541" w14:textId="0FC15888" w:rsidR="00F32EE7" w:rsidRPr="00817A8C" w:rsidRDefault="00A756A0" w:rsidP="001862BF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7E73F255" wp14:editId="2535CEC3">
                  <wp:simplePos x="0" y="0"/>
                  <wp:positionH relativeFrom="column">
                    <wp:posOffset>6013875</wp:posOffset>
                  </wp:positionH>
                  <wp:positionV relativeFrom="paragraph">
                    <wp:posOffset>-31119</wp:posOffset>
                  </wp:positionV>
                  <wp:extent cx="303530" cy="303530"/>
                  <wp:effectExtent l="0" t="0" r="1270" b="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32EE7" w:rsidRPr="00817A8C">
              <w:rPr>
                <w:noProof/>
                <w:rtl/>
              </w:rPr>
              <w:t>المعلومات الأساسية</w:t>
            </w:r>
          </w:p>
        </w:tc>
      </w:tr>
      <w:tr w:rsidR="00D67410" w:rsidRPr="00817A8C" w14:paraId="1CDD2075" w14:textId="77777777" w:rsidTr="005407C9">
        <w:trPr>
          <w:trHeight w:val="4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8F367AD" w14:textId="1CEB242C" w:rsidR="00D67410" w:rsidRPr="00817A8C" w:rsidRDefault="00D67410" w:rsidP="00737015">
            <w:pPr>
              <w:pStyle w:val="Heading2"/>
              <w:rPr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 xml:space="preserve">معلومات اساسية عن الوظيفة </w:t>
            </w:r>
          </w:p>
        </w:tc>
      </w:tr>
      <w:tr w:rsidR="009D296A" w:rsidRPr="00817A8C" w14:paraId="70601888" w14:textId="77777777" w:rsidTr="005407C9">
        <w:trPr>
          <w:trHeight w:val="365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32DC5A" w14:textId="7C01301B" w:rsidR="009D296A" w:rsidRPr="00817A8C" w:rsidRDefault="009D296A" w:rsidP="009D296A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الوظيفــــة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C5D36" w14:textId="27268313" w:rsidR="009D296A" w:rsidRPr="00817A8C" w:rsidRDefault="00BA18D7" w:rsidP="009D296A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سائق محورين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2D0A566" w14:textId="6561685D" w:rsidR="009D296A" w:rsidRPr="00817A8C" w:rsidRDefault="009D296A" w:rsidP="009D296A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نوع الوظيفة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663084" w14:textId="0679076D" w:rsidR="009D296A" w:rsidRPr="00817A8C" w:rsidRDefault="009D296A" w:rsidP="009D296A">
            <w:pPr>
              <w:rPr>
                <w:noProof/>
              </w:rPr>
            </w:pPr>
            <w:r w:rsidRPr="00BF470F">
              <w:rPr>
                <w:rtl/>
              </w:rPr>
              <w:t xml:space="preserve">عقد </w:t>
            </w:r>
            <w:r w:rsidR="00152BC0">
              <w:rPr>
                <w:rFonts w:hint="cs"/>
                <w:rtl/>
              </w:rPr>
              <w:t>محدد المدة</w:t>
            </w:r>
          </w:p>
        </w:tc>
      </w:tr>
      <w:tr w:rsidR="009D296A" w:rsidRPr="00817A8C" w14:paraId="0A4B1323" w14:textId="77777777" w:rsidTr="005407C9">
        <w:trPr>
          <w:trHeight w:val="473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19A1EC8" w14:textId="77777777" w:rsidR="009D296A" w:rsidRPr="00817A8C" w:rsidRDefault="009D296A" w:rsidP="009D296A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الدائرة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9B9E6D" w14:textId="3218FBB4" w:rsidR="009D296A" w:rsidRPr="00817A8C" w:rsidRDefault="009D296A" w:rsidP="009D296A">
            <w:pPr>
              <w:rPr>
                <w:noProof/>
                <w:rtl/>
                <w:lang w:bidi="ar-JO"/>
              </w:rPr>
            </w:pPr>
            <w:r w:rsidRPr="00BF470F">
              <w:rPr>
                <w:rtl/>
              </w:rPr>
              <w:t xml:space="preserve">هيئة تنظيم قطاع الطاقة </w:t>
            </w:r>
            <w:r w:rsidR="00BE0370" w:rsidRPr="00BF470F">
              <w:rPr>
                <w:rFonts w:hint="cs"/>
                <w:rtl/>
              </w:rPr>
              <w:t>والمعادن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D195ED0" w14:textId="3E67DF6A" w:rsidR="009D296A" w:rsidRPr="00817A8C" w:rsidRDefault="009D296A" w:rsidP="009D296A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الفئة الوظيفية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5739A5" w14:textId="405AECFB" w:rsidR="009D296A" w:rsidRPr="00817A8C" w:rsidRDefault="00E048C4" w:rsidP="009D296A">
            <w:pPr>
              <w:rPr>
                <w:noProof/>
              </w:rPr>
            </w:pPr>
            <w:r>
              <w:rPr>
                <w:rFonts w:hint="cs"/>
                <w:rtl/>
              </w:rPr>
              <w:t>ثالثة</w:t>
            </w:r>
          </w:p>
        </w:tc>
      </w:tr>
      <w:tr w:rsidR="00152BC0" w:rsidRPr="00817A8C" w14:paraId="5019CB1C" w14:textId="77777777" w:rsidTr="005407C9">
        <w:trPr>
          <w:trHeight w:val="401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D29CEEC" w14:textId="77777777" w:rsidR="00152BC0" w:rsidRPr="00817A8C" w:rsidRDefault="00152BC0" w:rsidP="00152BC0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الادارة/المديرية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43BB1" w14:textId="0B258EA5" w:rsidR="00152BC0" w:rsidRPr="00817A8C" w:rsidRDefault="00152BC0" w:rsidP="00152BC0">
            <w:pPr>
              <w:rPr>
                <w:noProof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وحدة الخدمات الادارية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FA2D295" w14:textId="592D2E07" w:rsidR="00152BC0" w:rsidRPr="00817A8C" w:rsidRDefault="00152BC0" w:rsidP="00152BC0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المجموعة النوعية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75A3CE" w14:textId="58F8F300" w:rsidR="00152BC0" w:rsidRPr="00817A8C" w:rsidRDefault="0030708A" w:rsidP="00152BC0">
            <w:pPr>
              <w:rPr>
                <w:noProof/>
              </w:rPr>
            </w:pPr>
            <w:r>
              <w:rPr>
                <w:rFonts w:ascii="TimesNewRoman,Bold" w:hAnsiTheme="minorHAnsi" w:cs="TimesNewRoman,Bold" w:hint="cs"/>
                <w:b/>
                <w:bCs/>
                <w:sz w:val="18"/>
                <w:szCs w:val="18"/>
                <w:rtl/>
              </w:rPr>
              <w:t xml:space="preserve">الوظائف الإدارية والمهنية المساندة </w:t>
            </w:r>
          </w:p>
        </w:tc>
      </w:tr>
      <w:tr w:rsidR="00152BC0" w:rsidRPr="00817A8C" w14:paraId="630859D2" w14:textId="77777777" w:rsidTr="005407C9">
        <w:trPr>
          <w:trHeight w:val="4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891D0A2" w14:textId="77777777" w:rsidR="00152BC0" w:rsidRPr="00817A8C" w:rsidRDefault="00152BC0" w:rsidP="00152BC0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القسم/الشعبة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FD9A10" w14:textId="6F572532" w:rsidR="00152BC0" w:rsidRPr="00817A8C" w:rsidRDefault="00152BC0" w:rsidP="00152BC0">
            <w:pPr>
              <w:rPr>
                <w:noProof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80C2F08" w14:textId="155DC364" w:rsidR="00152BC0" w:rsidRPr="00817A8C" w:rsidRDefault="00152BC0" w:rsidP="00152BC0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المستوى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509DD" w14:textId="1A199869" w:rsidR="00152BC0" w:rsidRPr="00817A8C" w:rsidRDefault="007711C3" w:rsidP="00152BC0">
            <w:pPr>
              <w:rPr>
                <w:noProof/>
              </w:rPr>
            </w:pPr>
            <w:r>
              <w:rPr>
                <w:rFonts w:hint="cs"/>
                <w:rtl/>
              </w:rPr>
              <w:t>أ</w:t>
            </w:r>
          </w:p>
        </w:tc>
      </w:tr>
      <w:tr w:rsidR="00BA18D7" w:rsidRPr="00817A8C" w14:paraId="159E24CD" w14:textId="77777777" w:rsidTr="005407C9">
        <w:trPr>
          <w:trHeight w:val="43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26AB4C4" w14:textId="77777777" w:rsidR="00BA18D7" w:rsidRPr="00817A8C" w:rsidRDefault="00BA18D7" w:rsidP="00BA18D7">
            <w:pPr>
              <w:pStyle w:val="Subtitle"/>
              <w:rPr>
                <w:noProof/>
              </w:rPr>
            </w:pPr>
            <w:r w:rsidRPr="00817A8C">
              <w:rPr>
                <w:rtl/>
              </w:rPr>
              <w:t>مسمى وظيفة الرئيس المباشر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A5971F" w14:textId="6078FDEC" w:rsidR="00BA18D7" w:rsidRPr="00817A8C" w:rsidRDefault="00BA18D7" w:rsidP="00BA18D7">
            <w:pPr>
              <w:rPr>
                <w:noProof/>
                <w:lang w:bidi="ar-JO"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t>مدير وحدة الخدمات الادارية</w:t>
            </w: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5A36AE3" w14:textId="15287883" w:rsidR="00BA18D7" w:rsidRPr="00817A8C" w:rsidRDefault="00BA18D7" w:rsidP="00BA18D7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 xml:space="preserve">المسمى القياسي الدال 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84C25" w14:textId="45D5114B" w:rsidR="00BA18D7" w:rsidRPr="00817A8C" w:rsidRDefault="00BA18D7" w:rsidP="00BA18D7">
            <w:pPr>
              <w:rPr>
                <w:noProof/>
              </w:rPr>
            </w:pPr>
            <w:r>
              <w:rPr>
                <w:rFonts w:hint="cs"/>
                <w:noProof/>
                <w:rtl/>
              </w:rPr>
              <w:t>سائق محورين</w:t>
            </w:r>
          </w:p>
        </w:tc>
      </w:tr>
      <w:tr w:rsidR="00BA18D7" w:rsidRPr="00817A8C" w14:paraId="0C225BAC" w14:textId="77777777" w:rsidTr="005407C9">
        <w:trPr>
          <w:trHeight w:val="4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EF67B86" w14:textId="77777777" w:rsidR="00BA18D7" w:rsidRPr="00817A8C" w:rsidRDefault="00BA18D7" w:rsidP="00BA18D7">
            <w:pPr>
              <w:pStyle w:val="Subtitle"/>
              <w:rPr>
                <w:noProof/>
              </w:rPr>
            </w:pPr>
            <w:r w:rsidRPr="00817A8C">
              <w:rPr>
                <w:noProof/>
                <w:rtl/>
              </w:rPr>
              <w:t>رمز الوظيفة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EDC695" w14:textId="6502082C" w:rsidR="00BA18D7" w:rsidRPr="00817A8C" w:rsidRDefault="00BA18D7" w:rsidP="00BA18D7">
            <w:pPr>
              <w:rPr>
                <w:noProof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CE80231" w14:textId="02386294" w:rsidR="00BA18D7" w:rsidRPr="00817A8C" w:rsidRDefault="00BA18D7" w:rsidP="00BA18D7">
            <w:pPr>
              <w:pStyle w:val="Subtitle"/>
              <w:rPr>
                <w:noProof/>
              </w:rPr>
            </w:pPr>
            <w:r w:rsidRPr="00BF470F">
              <w:rPr>
                <w:rtl/>
              </w:rPr>
              <w:t>مسمى الوظيفة الفعلي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A8F742" w14:textId="1B3A1CF7" w:rsidR="00BA18D7" w:rsidRPr="00817A8C" w:rsidRDefault="00BA18D7" w:rsidP="00BA18D7">
            <w:pPr>
              <w:rPr>
                <w:noProof/>
                <w:lang w:bidi="ar-JO"/>
              </w:rPr>
            </w:pPr>
            <w:r>
              <w:rPr>
                <w:rFonts w:hint="cs"/>
                <w:noProof/>
                <w:rtl/>
              </w:rPr>
              <w:t>سائق محورين</w:t>
            </w:r>
          </w:p>
        </w:tc>
      </w:tr>
      <w:tr w:rsidR="00BA18D7" w:rsidRPr="00817A8C" w14:paraId="15AC7FC3" w14:textId="77777777" w:rsidTr="005407C9">
        <w:trPr>
          <w:trHeight w:val="46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D238DE8" w14:textId="77777777" w:rsidR="00BA18D7" w:rsidRPr="00817A8C" w:rsidRDefault="00BA18D7" w:rsidP="00BA18D7">
            <w:pPr>
              <w:pStyle w:val="Subtitle"/>
              <w:rPr>
                <w:noProof/>
                <w:rtl/>
                <w:lang w:bidi="ar-JO"/>
              </w:rPr>
            </w:pPr>
            <w:r w:rsidRPr="00817A8C">
              <w:rPr>
                <w:noProof/>
                <w:rtl/>
                <w:lang w:bidi="ar-JO"/>
              </w:rPr>
              <w:t>حجم الموارد البشرية*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7CE80" w14:textId="77777777" w:rsidR="00BA18D7" w:rsidRPr="00817A8C" w:rsidRDefault="00BA18D7" w:rsidP="00BA18D7">
            <w:pPr>
              <w:rPr>
                <w:noProof/>
              </w:rPr>
            </w:pPr>
          </w:p>
        </w:tc>
        <w:tc>
          <w:tcPr>
            <w:tcW w:w="125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8A00CE" w14:textId="77777777" w:rsidR="00BA18D7" w:rsidRPr="00817A8C" w:rsidRDefault="00BA18D7" w:rsidP="00BA18D7">
            <w:pPr>
              <w:pStyle w:val="Subtitle"/>
              <w:rPr>
                <w:noProof/>
                <w:rtl/>
              </w:rPr>
            </w:pPr>
            <w:r w:rsidRPr="00817A8C">
              <w:rPr>
                <w:noProof/>
                <w:rtl/>
              </w:rPr>
              <w:t>حجم موازنة الدائرة*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4DC5DC" w14:textId="77777777" w:rsidR="00BA18D7" w:rsidRPr="00817A8C" w:rsidRDefault="00BA18D7" w:rsidP="00BA18D7">
            <w:pPr>
              <w:rPr>
                <w:noProof/>
              </w:rPr>
            </w:pPr>
          </w:p>
        </w:tc>
      </w:tr>
      <w:tr w:rsidR="00BA18D7" w:rsidRPr="00817A8C" w14:paraId="520CE268" w14:textId="77777777" w:rsidTr="005407C9">
        <w:trPr>
          <w:trHeight w:val="46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15AE129E" w14:textId="77777777" w:rsidR="00BA18D7" w:rsidRPr="00817A8C" w:rsidRDefault="00BA18D7" w:rsidP="00BA18D7">
            <w:pPr>
              <w:rPr>
                <w:noProof/>
              </w:rPr>
            </w:pPr>
            <w:r w:rsidRPr="00817A8C">
              <w:rPr>
                <w:noProof/>
                <w:rtl/>
              </w:rPr>
              <w:t>*تعبأ لشاغلي وظائف  المجموعة الثانية من الفئة العليا فقط.</w:t>
            </w:r>
          </w:p>
        </w:tc>
      </w:tr>
      <w:tr w:rsidR="00BA18D7" w:rsidRPr="00817A8C" w14:paraId="3B6B991B" w14:textId="77777777" w:rsidTr="004B5FE0">
        <w:trPr>
          <w:trHeight w:val="22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5693A9" w14:textId="77777777" w:rsidR="00BA18D7" w:rsidRPr="00817A8C" w:rsidRDefault="00BA18D7" w:rsidP="00BA18D7">
            <w:pPr>
              <w:jc w:val="lowKashida"/>
              <w:rPr>
                <w:noProof/>
                <w:sz w:val="28"/>
                <w:szCs w:val="28"/>
              </w:rPr>
            </w:pPr>
          </w:p>
        </w:tc>
      </w:tr>
      <w:tr w:rsidR="00BA18D7" w:rsidRPr="00817A8C" w14:paraId="2E611EE1" w14:textId="77777777" w:rsidTr="005407C9">
        <w:trPr>
          <w:trHeight w:val="22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9DD6B10" w14:textId="77777777" w:rsidR="00BA18D7" w:rsidRPr="00817A8C" w:rsidRDefault="00BA18D7" w:rsidP="00BA18D7">
            <w:pPr>
              <w:pStyle w:val="Heading2"/>
              <w:rPr>
                <w:rtl/>
              </w:rPr>
            </w:pPr>
            <w:r w:rsidRPr="00817A8C">
              <w:rPr>
                <w:noProof/>
                <w:rtl/>
              </w:rPr>
              <w:drawing>
                <wp:anchor distT="0" distB="0" distL="114300" distR="114300" simplePos="0" relativeHeight="251753472" behindDoc="0" locked="0" layoutInCell="1" allowOverlap="1" wp14:anchorId="35CEA684" wp14:editId="4FFACBF8">
                  <wp:simplePos x="0" y="0"/>
                  <wp:positionH relativeFrom="column">
                    <wp:posOffset>6052820</wp:posOffset>
                  </wp:positionH>
                  <wp:positionV relativeFrom="paragraph">
                    <wp:posOffset>-15875</wp:posOffset>
                  </wp:positionV>
                  <wp:extent cx="250338" cy="249863"/>
                  <wp:effectExtent l="0" t="0" r="3810" b="0"/>
                  <wp:wrapNone/>
                  <wp:docPr id="318586360" name="Graphic 318586360" descr="Hierarchy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586360" name="Graphic 11" descr="Hierarchy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338" cy="249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  <w:lang w:bidi="ar-JO"/>
              </w:rPr>
              <w:t>موقع الوظيفة في الهيكل التنظيمي للدائرة</w:t>
            </w:r>
          </w:p>
        </w:tc>
      </w:tr>
      <w:tr w:rsidR="00BA18D7" w:rsidRPr="00817A8C" w14:paraId="602326AA" w14:textId="77777777" w:rsidTr="004B5FE0">
        <w:trPr>
          <w:trHeight w:val="226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DF3" w14:textId="745959D3" w:rsidR="00BA18D7" w:rsidRPr="00817A8C" w:rsidRDefault="00BA18D7" w:rsidP="00BA18D7">
            <w:pPr>
              <w:tabs>
                <w:tab w:val="left" w:pos="4037"/>
              </w:tabs>
              <w:rPr>
                <w:noProof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تقع وظيفة </w:t>
            </w:r>
            <w:r w:rsidR="0005082A">
              <w:rPr>
                <w:rFonts w:hint="cs"/>
                <w:b/>
                <w:bCs/>
                <w:sz w:val="28"/>
                <w:szCs w:val="28"/>
                <w:rtl/>
              </w:rPr>
              <w:t xml:space="preserve">سائق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في وحدة الخدمات الإدارية وترتبط ارتباط مباشر في مدير وحدة الخدمات الإدارية</w:t>
            </w:r>
          </w:p>
        </w:tc>
      </w:tr>
      <w:tr w:rsidR="00BA18D7" w:rsidRPr="00817A8C" w14:paraId="75360C24" w14:textId="77777777" w:rsidTr="005407C9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F8F3D78" w14:textId="6041822D" w:rsidR="00BA18D7" w:rsidRPr="00817A8C" w:rsidRDefault="00BA18D7" w:rsidP="00BA18D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52448" behindDoc="0" locked="0" layoutInCell="1" allowOverlap="1" wp14:anchorId="75784A69" wp14:editId="1C49DC05">
                  <wp:simplePos x="0" y="0"/>
                  <wp:positionH relativeFrom="column">
                    <wp:posOffset>6031650</wp:posOffset>
                  </wp:positionH>
                  <wp:positionV relativeFrom="paragraph">
                    <wp:posOffset>0</wp:posOffset>
                  </wp:positionV>
                  <wp:extent cx="244012" cy="244477"/>
                  <wp:effectExtent l="0" t="0" r="0" b="0"/>
                  <wp:wrapNone/>
                  <wp:docPr id="922883159" name="Picture 922883159" descr="Targe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883159" name="Graphic 16" descr="Target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12" cy="244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noProof/>
                <w:rtl/>
              </w:rPr>
              <w:t>الغرض من الوظيفة</w:t>
            </w:r>
          </w:p>
        </w:tc>
      </w:tr>
      <w:tr w:rsidR="00BA18D7" w:rsidRPr="00817A8C" w14:paraId="0E37F719" w14:textId="77777777" w:rsidTr="005407C9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57CC255" w14:textId="7676A1FB" w:rsidR="00BA18D7" w:rsidRPr="00817A8C" w:rsidRDefault="00BA18D7" w:rsidP="00BA18D7">
            <w:pPr>
              <w:pStyle w:val="Heading2"/>
              <w:numPr>
                <w:ilvl w:val="1"/>
                <w:numId w:val="9"/>
              </w:numPr>
              <w:rPr>
                <w:rtl/>
              </w:rPr>
            </w:pPr>
            <w:r w:rsidRPr="00817A8C">
              <w:rPr>
                <w:rtl/>
                <w:lang w:bidi="ar-JO"/>
              </w:rPr>
              <w:t>المهمة الرئيسية للوظيفة (الهدف من الوظيفة)</w:t>
            </w:r>
          </w:p>
        </w:tc>
      </w:tr>
      <w:tr w:rsidR="00BA18D7" w:rsidRPr="00817A8C" w14:paraId="22F444B9" w14:textId="77777777" w:rsidTr="004B5FE0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29D8" w14:textId="194468A5" w:rsidR="00BA18D7" w:rsidRPr="00D33CA1" w:rsidRDefault="00BE0370" w:rsidP="00BA18D7">
            <w:pPr>
              <w:jc w:val="both"/>
            </w:pPr>
            <w:r w:rsidRPr="00C508E3"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 xml:space="preserve">تأمين نقل الموظفين والمعدات الفنية التابعة للهيئة إلى المواقع الميدانية </w:t>
            </w:r>
            <w:r w:rsidR="00787D42"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 xml:space="preserve">ذات العلاقة بعمل الهيئة </w:t>
            </w:r>
            <w:r w:rsidRPr="00C508E3">
              <w:rPr>
                <w:rFonts w:ascii="Times New Roman" w:eastAsia="Times New Roman" w:hAnsi="Times New Roman" w:cs="Times New Roman"/>
                <w:sz w:val="22"/>
                <w:szCs w:val="22"/>
                <w:rtl/>
              </w:rPr>
              <w:t xml:space="preserve"> بكفاءة وأمان، وضمان الحفاظ على جاهزية وسلامة المركبات الثقيلة والمتوسطة التابعة لوحدة الخدمات الإدارية، والالتزام بجدول المواعيد وقواعد السير</w:t>
            </w:r>
            <w:r>
              <w:rPr>
                <w:rFonts w:ascii="Times New Roman" w:eastAsia="Times New Roman" w:hAnsi="Times New Roman" w:cs="Times New Roman" w:hint="cs"/>
                <w:sz w:val="22"/>
                <w:szCs w:val="22"/>
                <w:rtl/>
              </w:rPr>
              <w:t>.</w:t>
            </w:r>
          </w:p>
        </w:tc>
      </w:tr>
      <w:tr w:rsidR="00BA18D7" w:rsidRPr="00817A8C" w14:paraId="7EC17563" w14:textId="77777777" w:rsidTr="005407C9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FFD2D59" w14:textId="77777777" w:rsidR="00BA18D7" w:rsidRPr="00817A8C" w:rsidRDefault="00BA18D7" w:rsidP="00BA18D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55520" behindDoc="0" locked="0" layoutInCell="1" allowOverlap="1" wp14:anchorId="761C89CE" wp14:editId="636FC4BB">
                  <wp:simplePos x="0" y="0"/>
                  <wp:positionH relativeFrom="column">
                    <wp:posOffset>6031230</wp:posOffset>
                  </wp:positionH>
                  <wp:positionV relativeFrom="paragraph">
                    <wp:posOffset>-19050</wp:posOffset>
                  </wp:positionV>
                  <wp:extent cx="285115" cy="274320"/>
                  <wp:effectExtent l="0" t="0" r="0" b="5080"/>
                  <wp:wrapNone/>
                  <wp:docPr id="626505078" name="Picture 626505078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505078" name="Graphic 19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15" cy="274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noProof/>
                <w:rtl/>
              </w:rPr>
              <w:t>المهام و الواجبات المسؤوليات الرئيسية</w:t>
            </w:r>
          </w:p>
        </w:tc>
      </w:tr>
      <w:tr w:rsidR="00BA18D7" w:rsidRPr="00817A8C" w14:paraId="39458970" w14:textId="77777777" w:rsidTr="005407C9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EC150CC" w14:textId="40379CD6" w:rsidR="00BA18D7" w:rsidRPr="00817A8C" w:rsidRDefault="00BA18D7" w:rsidP="00BA18D7">
            <w:pPr>
              <w:pStyle w:val="Heading2"/>
              <w:numPr>
                <w:ilvl w:val="1"/>
                <w:numId w:val="10"/>
              </w:numPr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المهام التفصيلية والمسؤوليات</w:t>
            </w:r>
          </w:p>
        </w:tc>
      </w:tr>
      <w:tr w:rsidR="00BA18D7" w:rsidRPr="00817A8C" w14:paraId="3870A663" w14:textId="77777777" w:rsidTr="007731EB">
        <w:trPr>
          <w:trHeight w:val="55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F5DF" w14:textId="706F2EE5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</w:rPr>
            </w:pPr>
            <w:r w:rsidRPr="00C508E3">
              <w:rPr>
                <w:sz w:val="22"/>
                <w:szCs w:val="22"/>
                <w:rtl/>
              </w:rPr>
              <w:t>قيادة المركبات ذات المحورين التابعة للهيئة داخل وخارج العاصمة</w:t>
            </w:r>
            <w:r w:rsidRPr="00C508E3">
              <w:rPr>
                <w:sz w:val="22"/>
                <w:szCs w:val="22"/>
              </w:rPr>
              <w:t>.</w:t>
            </w:r>
          </w:p>
          <w:p w14:paraId="048B1887" w14:textId="64C83ABA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</w:rPr>
            </w:pPr>
            <w:r w:rsidRPr="00C508E3">
              <w:rPr>
                <w:sz w:val="22"/>
                <w:szCs w:val="22"/>
                <w:rtl/>
              </w:rPr>
              <w:t>نقل المهندسين والمفتشين والمعدات المخبرية إلى مواقع التنقيب أو محطات توليد الكهرباء أو المناطق النائية</w:t>
            </w:r>
            <w:r w:rsidRPr="00C508E3">
              <w:rPr>
                <w:sz w:val="22"/>
                <w:szCs w:val="22"/>
              </w:rPr>
              <w:t>.</w:t>
            </w:r>
          </w:p>
          <w:p w14:paraId="0DE1B13A" w14:textId="6F51D887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  <w:rtl/>
              </w:rPr>
            </w:pPr>
            <w:r w:rsidRPr="00C508E3">
              <w:rPr>
                <w:sz w:val="22"/>
                <w:szCs w:val="22"/>
                <w:rtl/>
              </w:rPr>
              <w:t>المساعدة في عمليات تحميل وتفريغ المعدات الفنية من وإلى المركبة لضمان عدم تعرضها للتلف</w:t>
            </w:r>
            <w:r w:rsidRPr="00C508E3">
              <w:rPr>
                <w:sz w:val="22"/>
                <w:szCs w:val="22"/>
              </w:rPr>
              <w:t>.</w:t>
            </w:r>
          </w:p>
          <w:p w14:paraId="6930381B" w14:textId="67BC0D53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</w:rPr>
            </w:pPr>
            <w:r w:rsidRPr="00C508E3">
              <w:rPr>
                <w:sz w:val="22"/>
                <w:szCs w:val="22"/>
                <w:rtl/>
              </w:rPr>
              <w:t>إجراء الفحص اليومي الروتيني للمركبة (الزيت، الماء، الإطارات، الفرامل) قبل الحركة</w:t>
            </w:r>
            <w:r w:rsidRPr="00C508E3">
              <w:rPr>
                <w:sz w:val="22"/>
                <w:szCs w:val="22"/>
              </w:rPr>
              <w:t>.</w:t>
            </w:r>
          </w:p>
          <w:p w14:paraId="263EB426" w14:textId="565FC025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</w:rPr>
            </w:pPr>
            <w:r w:rsidRPr="00C508E3">
              <w:rPr>
                <w:sz w:val="22"/>
                <w:szCs w:val="22"/>
                <w:rtl/>
              </w:rPr>
              <w:t>متابعة المواعيد الدورية للصيانة (تغيير الزيوت، الفلاتر) وإبلاغ وحدة الخدمات الإدارية بأي أعطال فنية فور ظهورها</w:t>
            </w:r>
            <w:r w:rsidRPr="00C508E3">
              <w:rPr>
                <w:sz w:val="22"/>
                <w:szCs w:val="22"/>
              </w:rPr>
              <w:t>.</w:t>
            </w:r>
          </w:p>
          <w:p w14:paraId="0AE6F3B6" w14:textId="6F01E021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</w:rPr>
            </w:pPr>
            <w:r w:rsidRPr="00C508E3">
              <w:rPr>
                <w:sz w:val="22"/>
                <w:szCs w:val="22"/>
                <w:rtl/>
              </w:rPr>
              <w:t>الحفاظ على نظافة المركبة من الداخل والخارج بما يعكس المظهر اللائق للهيئة</w:t>
            </w:r>
            <w:r w:rsidRPr="00C508E3">
              <w:rPr>
                <w:sz w:val="22"/>
                <w:szCs w:val="22"/>
              </w:rPr>
              <w:t>.</w:t>
            </w:r>
          </w:p>
          <w:p w14:paraId="375B23A6" w14:textId="46D33A8D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</w:rPr>
            </w:pPr>
            <w:r w:rsidRPr="00C508E3">
              <w:rPr>
                <w:sz w:val="22"/>
                <w:szCs w:val="22"/>
                <w:rtl/>
              </w:rPr>
              <w:t>تسجيل المسافات المقطوعة (عداد الكيلومترات) واستهلاك الوقود في السجلات المخصصة لكل رحلة</w:t>
            </w:r>
            <w:r w:rsidRPr="00C508E3">
              <w:rPr>
                <w:sz w:val="22"/>
                <w:szCs w:val="22"/>
              </w:rPr>
              <w:t>.</w:t>
            </w:r>
          </w:p>
          <w:p w14:paraId="2CF5B2CB" w14:textId="02D38DB6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</w:rPr>
            </w:pPr>
            <w:r w:rsidRPr="00C508E3">
              <w:rPr>
                <w:sz w:val="22"/>
                <w:szCs w:val="22"/>
                <w:rtl/>
              </w:rPr>
              <w:t>التأكد من صلاحية رخصة المركبة وتأمينها وتصاريح المرور الخاصة بالمناطق المقيدة (مثل المواقع الإشعاعية أو الحدودية)</w:t>
            </w:r>
            <w:r w:rsidRPr="00C508E3">
              <w:rPr>
                <w:sz w:val="22"/>
                <w:szCs w:val="22"/>
              </w:rPr>
              <w:t>.</w:t>
            </w:r>
          </w:p>
          <w:p w14:paraId="00F78898" w14:textId="328804EE" w:rsidR="00BE0370" w:rsidRPr="00C508E3" w:rsidRDefault="00BE0370" w:rsidP="00BE0370">
            <w:pPr>
              <w:pStyle w:val="NormalWeb"/>
              <w:numPr>
                <w:ilvl w:val="0"/>
                <w:numId w:val="2"/>
              </w:numPr>
              <w:bidi/>
              <w:jc w:val="both"/>
              <w:rPr>
                <w:sz w:val="22"/>
                <w:szCs w:val="22"/>
              </w:rPr>
            </w:pPr>
            <w:r w:rsidRPr="00C508E3">
              <w:rPr>
                <w:sz w:val="22"/>
                <w:szCs w:val="22"/>
                <w:rtl/>
              </w:rPr>
              <w:t>الالتزام التام بقوانين السير وإجراءات السلامة العامة المتبعة في الهيئة</w:t>
            </w:r>
            <w:r w:rsidRPr="00C508E3">
              <w:rPr>
                <w:sz w:val="22"/>
                <w:szCs w:val="22"/>
              </w:rPr>
              <w:t>.</w:t>
            </w:r>
          </w:p>
          <w:p w14:paraId="39B9DAA1" w14:textId="2B24481F" w:rsidR="005D75FE" w:rsidRDefault="005D75FE" w:rsidP="005D75FE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 xml:space="preserve">نجز الأعمال الرسمية المطلوبة خلال </w:t>
            </w:r>
            <w:r w:rsidR="001213F0">
              <w:rPr>
                <w:rFonts w:hint="cs"/>
                <w:rtl/>
                <w:lang w:bidi="ar-JO"/>
              </w:rPr>
              <w:t>أوقات العمل الرسمي</w:t>
            </w:r>
            <w:r>
              <w:rPr>
                <w:rtl/>
                <w:lang w:bidi="ar-JO"/>
              </w:rPr>
              <w:t xml:space="preserve"> حسب الأصول</w:t>
            </w:r>
          </w:p>
          <w:p w14:paraId="471E5CBC" w14:textId="6DE4F527" w:rsidR="005D75FE" w:rsidRPr="00BE0370" w:rsidRDefault="005D75FE" w:rsidP="005D75FE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lang w:bidi="ar-JO"/>
              </w:rPr>
            </w:pPr>
            <w:r>
              <w:rPr>
                <w:rtl/>
                <w:lang w:bidi="ar-JO"/>
              </w:rPr>
              <w:t xml:space="preserve"> </w:t>
            </w:r>
            <w:r w:rsidR="00424982" w:rsidRPr="00BE0370">
              <w:rPr>
                <w:rFonts w:hint="cs"/>
                <w:sz w:val="22"/>
                <w:szCs w:val="22"/>
                <w:rtl/>
                <w:lang w:bidi="ar-JO"/>
              </w:rPr>
              <w:t>يدون</w:t>
            </w:r>
            <w:r w:rsidRPr="00BE0370">
              <w:rPr>
                <w:sz w:val="22"/>
                <w:szCs w:val="22"/>
                <w:rtl/>
                <w:lang w:bidi="ar-JO"/>
              </w:rPr>
              <w:t xml:space="preserve"> رحلات المركبة على سجل رحلات المركبات حسب الأصول.</w:t>
            </w:r>
          </w:p>
          <w:p w14:paraId="3C8A4BB6" w14:textId="56B364B1" w:rsidR="001213F0" w:rsidRPr="00BE0370" w:rsidRDefault="005D75FE" w:rsidP="00E01297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rtl/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t xml:space="preserve"> </w:t>
            </w:r>
            <w:r w:rsidR="001213F0" w:rsidRPr="00BE0370">
              <w:rPr>
                <w:rFonts w:hint="cs"/>
                <w:sz w:val="22"/>
                <w:szCs w:val="22"/>
                <w:rtl/>
                <w:lang w:bidi="ar-JO"/>
              </w:rPr>
              <w:t>يلتزم بإنجاز الاعمال المطلوبة خارج أوقات العمل الرسمي وحسب ما تقضيه اعمال الهيئة.</w:t>
            </w:r>
          </w:p>
          <w:p w14:paraId="4F7667C9" w14:textId="77777777" w:rsidR="005D75FE" w:rsidRPr="00BE0370" w:rsidRDefault="005D75FE" w:rsidP="005D75FE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t>يحافظ على أرواح المستقلين المركبة، وتطبيق قواعد وتعليمات المرور والسير على الطرق.</w:t>
            </w:r>
          </w:p>
          <w:p w14:paraId="6E7B74AD" w14:textId="2CA599BE" w:rsidR="005D75FE" w:rsidRPr="00BE0370" w:rsidRDefault="005D75FE" w:rsidP="005D75FE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rtl/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t xml:space="preserve"> بقدر احتياجات المركبة من الصيانة والاصلاح والغسيل والتشحيم والزيوت، والتوقيع على المستندات المالية المرتبطة بتقدير</w:t>
            </w:r>
            <w:r w:rsidRPr="00BE0370">
              <w:rPr>
                <w:rFonts w:hint="cs"/>
                <w:sz w:val="22"/>
                <w:szCs w:val="22"/>
                <w:rtl/>
                <w:lang w:bidi="ar-JO"/>
              </w:rPr>
              <w:t xml:space="preserve"> </w:t>
            </w:r>
            <w:r w:rsidRPr="00BE0370">
              <w:rPr>
                <w:sz w:val="22"/>
                <w:szCs w:val="22"/>
                <w:rtl/>
                <w:lang w:bidi="ar-JO"/>
              </w:rPr>
              <w:t>الاحتياجات قبل وبعد إنجازها.</w:t>
            </w:r>
          </w:p>
          <w:p w14:paraId="2B63BA8B" w14:textId="77777777" w:rsidR="005D75FE" w:rsidRPr="00BE0370" w:rsidRDefault="005D75FE" w:rsidP="005D75FE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rtl/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lastRenderedPageBreak/>
              <w:t>يحافظ على المركبة المسلمة وجمتها دائما بصورة نظيفة.</w:t>
            </w:r>
          </w:p>
          <w:p w14:paraId="6A5C3C5B" w14:textId="77777777" w:rsidR="005D75FE" w:rsidRPr="00BE0370" w:rsidRDefault="005D75FE" w:rsidP="005D75FE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rtl/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t>يلتزم بتنفيذ المهمة الموكلة كما جاءت في أمر الحركة.</w:t>
            </w:r>
          </w:p>
          <w:p w14:paraId="45401F70" w14:textId="39C4C424" w:rsidR="005D75FE" w:rsidRPr="00BE0370" w:rsidRDefault="005D75FE" w:rsidP="005D75FE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rtl/>
                <w:lang w:bidi="ar-JO"/>
              </w:rPr>
            </w:pPr>
            <w:r w:rsidRPr="00BE0370">
              <w:rPr>
                <w:rFonts w:hint="cs"/>
                <w:sz w:val="22"/>
                <w:szCs w:val="22"/>
                <w:rtl/>
                <w:lang w:bidi="ar-JO"/>
              </w:rPr>
              <w:t>يقدر</w:t>
            </w:r>
            <w:r w:rsidRPr="00BE0370">
              <w:rPr>
                <w:sz w:val="22"/>
                <w:szCs w:val="22"/>
                <w:rtl/>
                <w:lang w:bidi="ar-JO"/>
              </w:rPr>
              <w:t xml:space="preserve"> حاجة المركبة من الوقود قبل البدء بالرحلات الضمان عدم تأخير إنجاز المهام المطلوبة عن مواعيدها المحددة.</w:t>
            </w:r>
          </w:p>
          <w:p w14:paraId="701CB281" w14:textId="2CE2413E" w:rsidR="00BA18D7" w:rsidRPr="00BE0370" w:rsidRDefault="00400409" w:rsidP="005D75FE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lang w:bidi="ar-JO"/>
              </w:rPr>
            </w:pPr>
            <w:r w:rsidRPr="00BE0370">
              <w:rPr>
                <w:rFonts w:hint="cs"/>
                <w:sz w:val="22"/>
                <w:szCs w:val="22"/>
                <w:rtl/>
                <w:lang w:bidi="ar-JO"/>
              </w:rPr>
              <w:t>ويبلغ</w:t>
            </w:r>
            <w:r w:rsidR="005D75FE" w:rsidRPr="00BE0370">
              <w:rPr>
                <w:sz w:val="22"/>
                <w:szCs w:val="22"/>
                <w:rtl/>
                <w:lang w:bidi="ar-JO"/>
              </w:rPr>
              <w:t xml:space="preserve"> المس</w:t>
            </w:r>
            <w:r w:rsidR="005D75FE" w:rsidRPr="00BE0370">
              <w:rPr>
                <w:rFonts w:hint="cs"/>
                <w:sz w:val="22"/>
                <w:szCs w:val="22"/>
                <w:rtl/>
                <w:lang w:bidi="ar-JO"/>
              </w:rPr>
              <w:t>ئ</w:t>
            </w:r>
            <w:r w:rsidR="005D75FE" w:rsidRPr="00BE0370">
              <w:rPr>
                <w:sz w:val="22"/>
                <w:szCs w:val="22"/>
                <w:rtl/>
                <w:lang w:bidi="ar-JO"/>
              </w:rPr>
              <w:t>ولين وشركة التأمين المختصة فور حصول أي حادث للسيارة، والتأكد من الحصول على تقرير حوادث (كروكي)</w:t>
            </w:r>
            <w:r w:rsidR="00BA18D7" w:rsidRPr="00BE0370">
              <w:rPr>
                <w:sz w:val="22"/>
                <w:szCs w:val="22"/>
                <w:rtl/>
                <w:lang w:bidi="ar-JO"/>
              </w:rPr>
              <w:t>.</w:t>
            </w:r>
          </w:p>
          <w:p w14:paraId="41D794F7" w14:textId="6FBAA418" w:rsidR="00BA18D7" w:rsidRPr="00BE0370" w:rsidRDefault="00BA18D7" w:rsidP="001213F0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t xml:space="preserve">يجمع البيانات اللازمة للتقرير الشهري وكلما دعت </w:t>
            </w:r>
            <w:r w:rsidR="001213F0" w:rsidRPr="00BE0370">
              <w:rPr>
                <w:rFonts w:hint="cs"/>
                <w:sz w:val="22"/>
                <w:szCs w:val="22"/>
                <w:rtl/>
                <w:lang w:bidi="ar-JO"/>
              </w:rPr>
              <w:t>الحاجة.</w:t>
            </w:r>
          </w:p>
          <w:p w14:paraId="2B303D38" w14:textId="77777777" w:rsidR="00BA18D7" w:rsidRPr="00BE0370" w:rsidRDefault="00BA18D7" w:rsidP="00BA18D7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t>يتابع تنفيذ جميع الخطط والبرامج المقرة ورفع التقارير الدورية الى الرئيس المباشر</w:t>
            </w:r>
          </w:p>
          <w:p w14:paraId="74A958DE" w14:textId="3EE8A323" w:rsidR="00BA18D7" w:rsidRPr="00BE0370" w:rsidRDefault="00BA18D7" w:rsidP="00BA18D7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sz w:val="22"/>
                <w:szCs w:val="22"/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t xml:space="preserve">يلتزم بالمشاركة في الحملات التي تطلقاها الهيئة على القطاعات التي تنظم من قبلها </w:t>
            </w:r>
            <w:r w:rsidR="00BE0370" w:rsidRPr="00BE0370">
              <w:rPr>
                <w:rFonts w:hint="cs"/>
                <w:sz w:val="22"/>
                <w:szCs w:val="22"/>
                <w:rtl/>
                <w:lang w:bidi="ar-JO"/>
              </w:rPr>
              <w:t>بالإضافة</w:t>
            </w:r>
            <w:r w:rsidRPr="00BE0370">
              <w:rPr>
                <w:sz w:val="22"/>
                <w:szCs w:val="22"/>
                <w:rtl/>
                <w:lang w:bidi="ar-JO"/>
              </w:rPr>
              <w:t xml:space="preserve"> الى جميع حالات الطوارئ التي يتم الاعلان عنها وفقا للبرامج المخطط لها في جميع مناطق المملكة بما في </w:t>
            </w:r>
            <w:r w:rsidR="00BE0370" w:rsidRPr="00BE0370">
              <w:rPr>
                <w:rFonts w:hint="cs"/>
                <w:sz w:val="22"/>
                <w:szCs w:val="22"/>
                <w:rtl/>
                <w:lang w:bidi="ar-JO"/>
              </w:rPr>
              <w:t>ممارسة</w:t>
            </w:r>
            <w:r w:rsidRPr="00BE0370">
              <w:rPr>
                <w:sz w:val="22"/>
                <w:szCs w:val="22"/>
                <w:rtl/>
                <w:lang w:bidi="ar-JO"/>
              </w:rPr>
              <w:t xml:space="preserve"> الضابطة العدلية في حال تم تكليفه بها</w:t>
            </w:r>
          </w:p>
          <w:p w14:paraId="7608534D" w14:textId="0B8D3AA2" w:rsidR="00BA18D7" w:rsidRPr="00B539A0" w:rsidRDefault="00BA18D7" w:rsidP="00BA18D7">
            <w:pPr>
              <w:pStyle w:val="ListParagraph"/>
              <w:widowControl w:val="0"/>
              <w:numPr>
                <w:ilvl w:val="0"/>
                <w:numId w:val="2"/>
              </w:numPr>
              <w:jc w:val="mediumKashida"/>
              <w:rPr>
                <w:lang w:bidi="ar-JO"/>
              </w:rPr>
            </w:pPr>
            <w:r w:rsidRPr="00BE0370">
              <w:rPr>
                <w:sz w:val="22"/>
                <w:szCs w:val="22"/>
                <w:rtl/>
                <w:lang w:bidi="ar-JO"/>
              </w:rPr>
              <w:t>يقوم بأي مهام أخرى يكلف بها وتقع ضمن نطاق عمل الوحدة وضمن مهامه ومسؤولياته الوظيفية.</w:t>
            </w:r>
          </w:p>
        </w:tc>
      </w:tr>
      <w:tr w:rsidR="00BA18D7" w:rsidRPr="00817A8C" w14:paraId="631831D2" w14:textId="77777777" w:rsidTr="005407C9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4ABEFB7" w14:textId="4E0D8D81" w:rsidR="00BA18D7" w:rsidRPr="00817A8C" w:rsidRDefault="00BA18D7" w:rsidP="00BA18D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54496" behindDoc="0" locked="0" layoutInCell="1" allowOverlap="1" wp14:anchorId="02207FE6" wp14:editId="51DB1964">
                  <wp:simplePos x="0" y="0"/>
                  <wp:positionH relativeFrom="margin">
                    <wp:posOffset>6066230</wp:posOffset>
                  </wp:positionH>
                  <wp:positionV relativeFrom="margin">
                    <wp:posOffset>-25732</wp:posOffset>
                  </wp:positionV>
                  <wp:extent cx="319756" cy="276225"/>
                  <wp:effectExtent l="0" t="0" r="0" b="0"/>
                  <wp:wrapNone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756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817A8C">
              <w:rPr>
                <w:noProof/>
                <w:rtl/>
              </w:rPr>
              <w:t>مكونات الوظيفة</w:t>
            </w:r>
            <w:r>
              <w:rPr>
                <w:noProof/>
              </w:rPr>
              <w:t xml:space="preserve"> </w:t>
            </w:r>
          </w:p>
        </w:tc>
      </w:tr>
      <w:tr w:rsidR="00BA18D7" w:rsidRPr="00817A8C" w14:paraId="48913A81" w14:textId="77777777" w:rsidTr="005407C9">
        <w:trPr>
          <w:trHeight w:val="42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23C262C" w14:textId="16C469AA" w:rsidR="00BA18D7" w:rsidRPr="00817A8C" w:rsidRDefault="00BA18D7" w:rsidP="00BA18D7">
            <w:pPr>
              <w:pStyle w:val="NoSpacing"/>
              <w:numPr>
                <w:ilvl w:val="1"/>
                <w:numId w:val="11"/>
              </w:numPr>
              <w:ind w:left="1265"/>
              <w:rPr>
                <w:b w:val="0"/>
                <w:bCs w:val="0"/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اتصالات العمل</w:t>
            </w:r>
          </w:p>
        </w:tc>
      </w:tr>
      <w:tr w:rsidR="00BA18D7" w:rsidRPr="00817A8C" w14:paraId="24DB93C3" w14:textId="77777777" w:rsidTr="005407C9">
        <w:trPr>
          <w:trHeight w:val="68"/>
        </w:trPr>
        <w:tc>
          <w:tcPr>
            <w:tcW w:w="2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67E3C83" w14:textId="458E82C5" w:rsidR="00BA18D7" w:rsidRPr="00817A8C" w:rsidRDefault="00BA18D7" w:rsidP="00BA18D7">
            <w:pPr>
              <w:pStyle w:val="ListParagraph"/>
              <w:spacing w:after="0" w:line="240" w:lineRule="auto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ماهية وغرض الاتصال</w:t>
            </w:r>
          </w:p>
        </w:tc>
        <w:tc>
          <w:tcPr>
            <w:tcW w:w="2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33E4124E" w14:textId="77777777" w:rsidR="00BA18D7" w:rsidRPr="00817A8C" w:rsidRDefault="00BA18D7" w:rsidP="00BA18D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F9F1453" w14:textId="77777777" w:rsidR="00BA18D7" w:rsidRPr="00817A8C" w:rsidRDefault="00BA18D7" w:rsidP="00BA18D7">
            <w:pPr>
              <w:spacing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17A8C">
              <w:rPr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A18D7" w:rsidRPr="00817A8C" w14:paraId="004DF0D3" w14:textId="77777777" w:rsidTr="008F15C1">
        <w:trPr>
          <w:trHeight w:val="424"/>
        </w:trPr>
        <w:tc>
          <w:tcPr>
            <w:tcW w:w="20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70FD" w14:textId="6CEAD81A" w:rsidR="00BA18D7" w:rsidRPr="003403A6" w:rsidRDefault="00BA18D7" w:rsidP="00BA18D7">
            <w:pPr>
              <w:numPr>
                <w:ilvl w:val="0"/>
                <w:numId w:val="13"/>
              </w:numPr>
              <w:tabs>
                <w:tab w:val="left" w:pos="1230"/>
              </w:tabs>
            </w:pPr>
            <w:r w:rsidRPr="009D296A">
              <w:rPr>
                <w:rtl/>
              </w:rPr>
              <w:t>تبادل المعلومات متصلة بالعمل مباشرة</w:t>
            </w:r>
          </w:p>
        </w:tc>
        <w:tc>
          <w:tcPr>
            <w:tcW w:w="2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AE82" w14:textId="77777777" w:rsidR="00BA18D7" w:rsidRDefault="00BA18D7" w:rsidP="00BA18D7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hint="cs"/>
                <w:rtl/>
                <w:lang w:bidi="ar-JO"/>
              </w:rPr>
              <w:t>زملاء العمل المباشرين</w:t>
            </w:r>
          </w:p>
          <w:p w14:paraId="6FBB68E2" w14:textId="5B90DC23" w:rsidR="00BA18D7" w:rsidRPr="00817A8C" w:rsidRDefault="00BA18D7" w:rsidP="00BA18D7">
            <w:pPr>
              <w:pStyle w:val="ListParagraph"/>
              <w:numPr>
                <w:ilvl w:val="0"/>
                <w:numId w:val="13"/>
              </w:numPr>
            </w:pPr>
            <w:r>
              <w:rPr>
                <w:rFonts w:hint="cs"/>
                <w:rtl/>
              </w:rPr>
              <w:t>موظفي الوحدات الأخرى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3FB0" w14:textId="77777777" w:rsidR="00BA18D7" w:rsidRDefault="00BA18D7" w:rsidP="00BA18D7">
            <w:pPr>
              <w:spacing w:line="240" w:lineRule="auto"/>
              <w:jc w:val="center"/>
              <w:rPr>
                <w:rtl/>
              </w:rPr>
            </w:pPr>
            <w:r w:rsidRPr="001439B1">
              <w:rPr>
                <w:rtl/>
              </w:rPr>
              <w:t xml:space="preserve">يومياً </w:t>
            </w:r>
          </w:p>
          <w:p w14:paraId="1AD5348E" w14:textId="56EC6D7C" w:rsidR="00BA18D7" w:rsidRPr="00817A8C" w:rsidRDefault="00BA18D7" w:rsidP="00BA18D7">
            <w:pPr>
              <w:spacing w:line="240" w:lineRule="auto"/>
              <w:jc w:val="center"/>
            </w:pPr>
            <w:r>
              <w:rPr>
                <w:rFonts w:hint="cs"/>
                <w:rtl/>
              </w:rPr>
              <w:t>يوميا</w:t>
            </w:r>
          </w:p>
        </w:tc>
      </w:tr>
      <w:tr w:rsidR="00BA18D7" w:rsidRPr="00817A8C" w14:paraId="57241CBF" w14:textId="77777777" w:rsidTr="005407C9">
        <w:trPr>
          <w:trHeight w:val="6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A4DD654" w14:textId="17FA87B1" w:rsidR="00BA18D7" w:rsidRPr="00817A8C" w:rsidRDefault="00BA18D7" w:rsidP="00BA18D7">
            <w:pPr>
              <w:pStyle w:val="NoSpacing"/>
              <w:numPr>
                <w:ilvl w:val="1"/>
                <w:numId w:val="11"/>
              </w:numPr>
              <w:ind w:firstLine="620"/>
              <w:rPr>
                <w:rtl/>
                <w:lang w:bidi="ar-JO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rPr>
                <w:noProof/>
                <w:lang w:bidi="ar-JO"/>
              </w:rPr>
              <w:drawing>
                <wp:anchor distT="0" distB="0" distL="114300" distR="114300" simplePos="0" relativeHeight="251756544" behindDoc="0" locked="0" layoutInCell="1" allowOverlap="1" wp14:anchorId="644F8C4C" wp14:editId="5D69FAE7">
                  <wp:simplePos x="0" y="0"/>
                  <wp:positionH relativeFrom="column">
                    <wp:posOffset>6137275</wp:posOffset>
                  </wp:positionH>
                  <wp:positionV relativeFrom="paragraph">
                    <wp:posOffset>-8255</wp:posOffset>
                  </wp:positionV>
                  <wp:extent cx="250190" cy="250190"/>
                  <wp:effectExtent l="0" t="0" r="3810" b="3810"/>
                  <wp:wrapNone/>
                  <wp:docPr id="465790253" name="Picture 465790253" descr="Clipboard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790253" name="Graphic 47" descr="Clipboard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المتطلبات الذهنية لحل مشكلات العمل.</w:t>
            </w:r>
          </w:p>
        </w:tc>
      </w:tr>
      <w:tr w:rsidR="00BA18D7" w:rsidRPr="00817A8C" w14:paraId="400C9BBA" w14:textId="77777777" w:rsidTr="004B5FE0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ED05" w14:textId="570566DB" w:rsidR="00BA18D7" w:rsidRPr="00727228" w:rsidRDefault="00BA18D7" w:rsidP="00BA18D7">
            <w:pPr>
              <w:rPr>
                <w:lang w:bidi="ar-JO"/>
              </w:rPr>
            </w:pPr>
            <w:r w:rsidRPr="001B5149">
              <w:rPr>
                <w:rtl/>
                <w:lang w:bidi="ar-JO"/>
              </w:rPr>
              <w:t xml:space="preserve">يتطلب أداء العمل القدرة على التطبيق المباشر للمعرفة الأساسية بالعمل و  القدرة على تذكر تتابع خطوات انجاز العمل، أو </w:t>
            </w:r>
            <w:r w:rsidR="00400409" w:rsidRPr="001B5149">
              <w:rPr>
                <w:rFonts w:hint="cs"/>
                <w:rtl/>
                <w:lang w:bidi="ar-JO"/>
              </w:rPr>
              <w:t>استيعاب</w:t>
            </w:r>
            <w:r w:rsidRPr="001B5149">
              <w:rPr>
                <w:rtl/>
                <w:lang w:bidi="ar-JO"/>
              </w:rPr>
              <w:t xml:space="preserve"> حل المشاكل</w:t>
            </w:r>
          </w:p>
        </w:tc>
      </w:tr>
      <w:tr w:rsidR="00BA18D7" w:rsidRPr="00817A8C" w14:paraId="42E0483D" w14:textId="77777777" w:rsidTr="005407C9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EBF1047" w14:textId="63862580" w:rsidR="00BA18D7" w:rsidRPr="00817A8C" w:rsidRDefault="00BA18D7" w:rsidP="00BA18D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57568" behindDoc="0" locked="0" layoutInCell="1" allowOverlap="1" wp14:anchorId="7E8B8E45" wp14:editId="128227D7">
                  <wp:simplePos x="0" y="0"/>
                  <wp:positionH relativeFrom="column">
                    <wp:posOffset>6151189</wp:posOffset>
                  </wp:positionH>
                  <wp:positionV relativeFrom="paragraph">
                    <wp:posOffset>11430</wp:posOffset>
                  </wp:positionV>
                  <wp:extent cx="216243" cy="216243"/>
                  <wp:effectExtent l="0" t="0" r="0" b="0"/>
                  <wp:wrapNone/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20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43" cy="2162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مجال العمل وتأثيره</w:t>
            </w:r>
          </w:p>
        </w:tc>
      </w:tr>
      <w:tr w:rsidR="00BA18D7" w:rsidRPr="00817A8C" w14:paraId="0844C12B" w14:textId="77777777" w:rsidTr="004B5FE0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76B0" w14:textId="55EF12E4" w:rsidR="00BA18D7" w:rsidRDefault="00BA18D7" w:rsidP="00BA18D7">
            <w:pPr>
              <w:jc w:val="both"/>
              <w:rPr>
                <w:rtl/>
                <w:lang w:bidi="ar-JO"/>
              </w:rPr>
            </w:pPr>
            <w:r>
              <w:rPr>
                <w:rtl/>
                <w:lang w:bidi="ar-JO"/>
              </w:rPr>
              <w:t>روتين</w:t>
            </w:r>
            <w:r>
              <w:rPr>
                <w:rFonts w:hint="cs"/>
                <w:rtl/>
                <w:lang w:bidi="ar-JO"/>
              </w:rPr>
              <w:t>ي</w:t>
            </w:r>
            <w:r>
              <w:rPr>
                <w:rtl/>
                <w:lang w:bidi="ar-JO"/>
              </w:rPr>
              <w:t>ة ذات تأثير بسيط داخل الوحدة</w:t>
            </w:r>
          </w:p>
          <w:p w14:paraId="035252F2" w14:textId="3938DFD0" w:rsidR="00BA18D7" w:rsidRPr="00817A8C" w:rsidRDefault="00BA18D7" w:rsidP="00BA18D7">
            <w:pPr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متكررة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ذات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تأثير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محدود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داخل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الوحدة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والأخطاء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يمكن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تلافيها</w:t>
            </w:r>
            <w:r>
              <w:rPr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بسرع</w:t>
            </w:r>
            <w:r>
              <w:rPr>
                <w:rtl/>
                <w:lang w:bidi="ar-JO"/>
              </w:rPr>
              <w:t>ة</w:t>
            </w:r>
          </w:p>
        </w:tc>
      </w:tr>
      <w:tr w:rsidR="00BA18D7" w:rsidRPr="00817A8C" w14:paraId="096011B7" w14:textId="77777777" w:rsidTr="005407C9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0B34B64" w14:textId="33182530" w:rsidR="00BA18D7" w:rsidRPr="00817A8C" w:rsidRDefault="00BA18D7" w:rsidP="00BA18D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</w:rPr>
              <w:drawing>
                <wp:anchor distT="0" distB="0" distL="114300" distR="114300" simplePos="0" relativeHeight="251758592" behindDoc="0" locked="0" layoutInCell="1" allowOverlap="1" wp14:anchorId="4037728E" wp14:editId="1D77A859">
                  <wp:simplePos x="0" y="0"/>
                  <wp:positionH relativeFrom="column">
                    <wp:posOffset>6117974</wp:posOffset>
                  </wp:positionH>
                  <wp:positionV relativeFrom="paragraph">
                    <wp:posOffset>1270</wp:posOffset>
                  </wp:positionV>
                  <wp:extent cx="242047" cy="242047"/>
                  <wp:effectExtent l="0" t="0" r="0" b="0"/>
                  <wp:wrapNone/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2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47" cy="242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 الصعوبة والتعقيد </w:t>
            </w:r>
          </w:p>
        </w:tc>
      </w:tr>
      <w:tr w:rsidR="00BA18D7" w:rsidRPr="00817A8C" w14:paraId="7A8DE260" w14:textId="77777777" w:rsidTr="004B5FE0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027A" w14:textId="16CD410F" w:rsidR="00BA18D7" w:rsidRPr="0031390F" w:rsidRDefault="00BA18D7" w:rsidP="00BA18D7">
            <w:r w:rsidRPr="001B5149">
              <w:rPr>
                <w:rtl/>
              </w:rPr>
              <w:t>يتكون العمل من أعمال متنوعة إلى حد ما ذات طبيعة متكررة</w:t>
            </w:r>
          </w:p>
        </w:tc>
      </w:tr>
      <w:tr w:rsidR="00BA18D7" w:rsidRPr="00817A8C" w14:paraId="1B2C0311" w14:textId="77777777" w:rsidTr="005407C9">
        <w:trPr>
          <w:trHeight w:val="185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3277D5" w14:textId="1CEC23C1" w:rsidR="00BA18D7" w:rsidRPr="00817A8C" w:rsidRDefault="00BA18D7" w:rsidP="00BA18D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6D3327C3" wp14:editId="76033605">
                  <wp:simplePos x="0" y="0"/>
                  <wp:positionH relativeFrom="margin">
                    <wp:posOffset>6108700</wp:posOffset>
                  </wp:positionH>
                  <wp:positionV relativeFrom="margin">
                    <wp:posOffset>12065</wp:posOffset>
                  </wp:positionV>
                  <wp:extent cx="241662" cy="241222"/>
                  <wp:effectExtent l="0" t="0" r="0" b="635"/>
                  <wp:wrapNone/>
                  <wp:docPr id="11" name="Graphic 381864684" descr="Cycle with peop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864684" name="Graphic 381864684" descr="Cycle with people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62" cy="24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المسؤولية الاشرافية</w:t>
            </w:r>
          </w:p>
        </w:tc>
      </w:tr>
      <w:tr w:rsidR="00BA18D7" w:rsidRPr="00817A8C" w14:paraId="62371371" w14:textId="77777777" w:rsidTr="005407C9">
        <w:trPr>
          <w:trHeight w:val="312"/>
        </w:trPr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27E711B" w14:textId="4DD9121D" w:rsidR="00BA18D7" w:rsidRPr="00817A8C" w:rsidRDefault="00BA18D7" w:rsidP="00BA18D7">
            <w:pPr>
              <w:pStyle w:val="Subtitle"/>
              <w:jc w:val="center"/>
            </w:pPr>
            <w:r w:rsidRPr="00817A8C">
              <w:rPr>
                <w:rtl/>
              </w:rPr>
              <w:t>المسميات الوظيفية للمرؤوسين</w:t>
            </w:r>
          </w:p>
        </w:tc>
        <w:tc>
          <w:tcPr>
            <w:tcW w:w="16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7C5C8B0" w14:textId="37EA0027" w:rsidR="00BA18D7" w:rsidRPr="00817A8C" w:rsidRDefault="00BA18D7" w:rsidP="00BA18D7">
            <w:pPr>
              <w:pStyle w:val="Subtitle"/>
              <w:jc w:val="center"/>
              <w:rPr>
                <w:rtl/>
              </w:rPr>
            </w:pPr>
            <w:r w:rsidRPr="00817A8C">
              <w:rPr>
                <w:rtl/>
              </w:rPr>
              <w:t>درجة الوظيفة</w:t>
            </w: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9B0E468" w14:textId="77777777" w:rsidR="00BA18D7" w:rsidRPr="00817A8C" w:rsidRDefault="00BA18D7" w:rsidP="00BA18D7">
            <w:pPr>
              <w:pStyle w:val="Subtitle"/>
              <w:jc w:val="center"/>
            </w:pPr>
            <w:r w:rsidRPr="00817A8C">
              <w:rPr>
                <w:rtl/>
              </w:rPr>
              <w:t>أعداد الموظفين</w:t>
            </w:r>
          </w:p>
        </w:tc>
      </w:tr>
      <w:tr w:rsidR="00BA18D7" w:rsidRPr="00817A8C" w14:paraId="7778BA77" w14:textId="77777777" w:rsidTr="008F15C1">
        <w:trPr>
          <w:trHeight w:val="312"/>
        </w:trPr>
        <w:tc>
          <w:tcPr>
            <w:tcW w:w="166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689B" w14:textId="2CB27EC0" w:rsidR="00BA18D7" w:rsidRPr="000C2519" w:rsidRDefault="00BA18D7" w:rsidP="00BA18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لا يوجد</w:t>
            </w:r>
          </w:p>
        </w:tc>
        <w:tc>
          <w:tcPr>
            <w:tcW w:w="16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2EE21" w14:textId="56B54DB0" w:rsidR="00BA18D7" w:rsidRPr="000C2519" w:rsidRDefault="00BA18D7" w:rsidP="00BA18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166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5071" w14:textId="04722CC9" w:rsidR="00BA18D7" w:rsidRDefault="00BA18D7" w:rsidP="00BA18D7">
            <w:pPr>
              <w:tabs>
                <w:tab w:val="center" w:pos="1632"/>
                <w:tab w:val="right" w:pos="3264"/>
              </w:tabs>
              <w:bidi w:val="0"/>
              <w:jc w:val="center"/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</w:p>
        </w:tc>
      </w:tr>
      <w:tr w:rsidR="00BA18D7" w:rsidRPr="00817A8C" w14:paraId="7698C93A" w14:textId="77777777" w:rsidTr="005407C9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B923A2" w14:textId="3AA48A1E" w:rsidR="00BA18D7" w:rsidRPr="00817A8C" w:rsidRDefault="00BA18D7" w:rsidP="00BA18D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759616" behindDoc="0" locked="0" layoutInCell="1" allowOverlap="1" wp14:anchorId="56B8F85D" wp14:editId="743C454A">
                  <wp:simplePos x="0" y="0"/>
                  <wp:positionH relativeFrom="column">
                    <wp:posOffset>6111240</wp:posOffset>
                  </wp:positionH>
                  <wp:positionV relativeFrom="paragraph">
                    <wp:posOffset>7620</wp:posOffset>
                  </wp:positionV>
                  <wp:extent cx="218783" cy="218783"/>
                  <wp:effectExtent l="0" t="0" r="0" b="0"/>
                  <wp:wrapNone/>
                  <wp:docPr id="9" name="Picture 9" descr="Muscular arm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29215" name="Graphic 6" descr="Muscular arm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783" cy="218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>المجهود البدني</w:t>
            </w:r>
            <w:r>
              <w:t xml:space="preserve"> </w:t>
            </w:r>
          </w:p>
        </w:tc>
      </w:tr>
      <w:tr w:rsidR="00BA18D7" w:rsidRPr="00817A8C" w14:paraId="260922CC" w14:textId="77777777" w:rsidTr="005407C9">
        <w:trPr>
          <w:trHeight w:val="312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E6CABEE" w14:textId="77777777" w:rsidR="00BA18D7" w:rsidRPr="00817A8C" w:rsidRDefault="00BA18D7" w:rsidP="00BA18D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0CBF07" w14:textId="77777777" w:rsidR="00BA18D7" w:rsidRPr="00817A8C" w:rsidRDefault="00BA18D7" w:rsidP="00BA18D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A18D7" w:rsidRPr="00817A8C" w14:paraId="46F0E217" w14:textId="77777777" w:rsidTr="006C5331">
        <w:trPr>
          <w:trHeight w:val="312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788A8E0" w14:textId="2AEDA135" w:rsidR="00BA18D7" w:rsidRPr="00817A8C" w:rsidRDefault="00BA18D7" w:rsidP="00BA18D7">
            <w:pPr>
              <w:jc w:val="center"/>
              <w:rPr>
                <w:rtl/>
                <w:lang w:bidi="ar-JO"/>
              </w:rPr>
            </w:pPr>
            <w:r w:rsidRPr="008F4CBC">
              <w:rPr>
                <w:rtl/>
              </w:rPr>
              <w:t>جالس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0C37F20" w14:textId="709F79AA" w:rsidR="00BA18D7" w:rsidRPr="00817A8C" w:rsidRDefault="001213F0" w:rsidP="00BA18D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10</w:t>
            </w:r>
            <w:r w:rsidR="00BA18D7" w:rsidRPr="00B50772">
              <w:t>%</w:t>
            </w:r>
          </w:p>
        </w:tc>
      </w:tr>
      <w:tr w:rsidR="00BA18D7" w:rsidRPr="00817A8C" w14:paraId="74ED8432" w14:textId="77777777" w:rsidTr="006C5331">
        <w:trPr>
          <w:trHeight w:val="312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D6700D0" w14:textId="5AE3DEAD" w:rsidR="00BA18D7" w:rsidRPr="00514512" w:rsidRDefault="00BA18D7" w:rsidP="00BA18D7">
            <w:pPr>
              <w:jc w:val="center"/>
              <w:rPr>
                <w:rtl/>
              </w:rPr>
            </w:pPr>
            <w:r w:rsidRPr="008F4CBC">
              <w:rPr>
                <w:rtl/>
              </w:rPr>
              <w:t>متجول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3970D7F" w14:textId="118706FD" w:rsidR="00BA18D7" w:rsidRPr="00514512" w:rsidRDefault="001213F0" w:rsidP="00BA18D7">
            <w:pPr>
              <w:jc w:val="center"/>
            </w:pPr>
            <w:r>
              <w:rPr>
                <w:rFonts w:hint="cs"/>
                <w:rtl/>
              </w:rPr>
              <w:t>80</w:t>
            </w:r>
            <w:r w:rsidR="00BA18D7" w:rsidRPr="00B50772">
              <w:t>%</w:t>
            </w:r>
          </w:p>
        </w:tc>
      </w:tr>
      <w:tr w:rsidR="00BA18D7" w:rsidRPr="00817A8C" w14:paraId="7576ECEB" w14:textId="77777777" w:rsidTr="006C5331">
        <w:trPr>
          <w:trHeight w:val="312"/>
        </w:trPr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5BAC432" w14:textId="73848CB4" w:rsidR="00BA18D7" w:rsidRPr="005C3FC5" w:rsidRDefault="00BA18D7" w:rsidP="00BA18D7">
            <w:pPr>
              <w:jc w:val="center"/>
              <w:rPr>
                <w:rtl/>
              </w:rPr>
            </w:pPr>
            <w:r w:rsidRPr="008F4CBC">
              <w:rPr>
                <w:rtl/>
              </w:rPr>
              <w:t>واقف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9059020" w14:textId="3E44910D" w:rsidR="00BA18D7" w:rsidRPr="005C3FC5" w:rsidRDefault="001213F0" w:rsidP="00BA18D7">
            <w:pPr>
              <w:jc w:val="center"/>
            </w:pPr>
            <w:r>
              <w:rPr>
                <w:rFonts w:hint="cs"/>
                <w:rtl/>
              </w:rPr>
              <w:t>10</w:t>
            </w:r>
            <w:r w:rsidR="00BA18D7">
              <w:t>%</w:t>
            </w:r>
          </w:p>
        </w:tc>
      </w:tr>
      <w:tr w:rsidR="00BA18D7" w:rsidRPr="00817A8C" w14:paraId="3BA5771D" w14:textId="77777777" w:rsidTr="005407C9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7351CFA" w14:textId="5BDB756A" w:rsidR="00BA18D7" w:rsidRPr="00817A8C" w:rsidRDefault="00BA18D7" w:rsidP="00BA18D7">
            <w:pPr>
              <w:pStyle w:val="NoSpacing"/>
              <w:numPr>
                <w:ilvl w:val="1"/>
                <w:numId w:val="11"/>
              </w:numPr>
              <w:ind w:firstLine="620"/>
              <w:rPr>
                <w:b w:val="0"/>
                <w:bCs w:val="0"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sz w:val="4"/>
                <w:szCs w:val="4"/>
              </w:rPr>
              <w:drawing>
                <wp:anchor distT="0" distB="0" distL="114300" distR="114300" simplePos="0" relativeHeight="251761664" behindDoc="0" locked="0" layoutInCell="1" allowOverlap="1" wp14:anchorId="1AB837EE" wp14:editId="473B223E">
                  <wp:simplePos x="0" y="0"/>
                  <wp:positionH relativeFrom="column">
                    <wp:posOffset>6108065</wp:posOffset>
                  </wp:positionH>
                  <wp:positionV relativeFrom="paragraph">
                    <wp:posOffset>36195</wp:posOffset>
                  </wp:positionV>
                  <wp:extent cx="220403" cy="219600"/>
                  <wp:effectExtent l="0" t="0" r="0" b="0"/>
                  <wp:wrapNone/>
                  <wp:docPr id="1" name="Picture 2047170011" descr="Remote wo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170011" name="Graphic 80" descr="Remote wo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403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ظروف العمل </w:t>
            </w:r>
          </w:p>
        </w:tc>
      </w:tr>
      <w:tr w:rsidR="00BA18D7" w:rsidRPr="00817A8C" w14:paraId="010883E6" w14:textId="77777777" w:rsidTr="005407C9">
        <w:trPr>
          <w:trHeight w:val="312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5D77AA3" w14:textId="437E7ED1" w:rsidR="00BA18D7" w:rsidRPr="00817A8C" w:rsidRDefault="00BA18D7" w:rsidP="00BA18D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بيئة العمل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68896A8" w14:textId="77777777" w:rsidR="00BA18D7" w:rsidRPr="00817A8C" w:rsidRDefault="00BA18D7" w:rsidP="00BA18D7">
            <w:pPr>
              <w:jc w:val="center"/>
              <w:rPr>
                <w:sz w:val="28"/>
                <w:szCs w:val="28"/>
                <w:rtl/>
              </w:rPr>
            </w:pPr>
            <w:r w:rsidRPr="00817A8C">
              <w:rPr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A18D7" w:rsidRPr="00817A8C" w14:paraId="501304C8" w14:textId="77777777" w:rsidTr="004B5FE0">
        <w:trPr>
          <w:trHeight w:val="312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D25D" w14:textId="2BA6D4FC" w:rsidR="00BA18D7" w:rsidRPr="00817A8C" w:rsidRDefault="00BA18D7" w:rsidP="00BA18D7">
            <w:pPr>
              <w:jc w:val="center"/>
              <w:rPr>
                <w:rtl/>
                <w:lang w:bidi="ar-JO"/>
              </w:rPr>
            </w:pPr>
            <w:r w:rsidRPr="00884BE5">
              <w:rPr>
                <w:rtl/>
              </w:rPr>
              <w:t>عادية(داخل المكتب</w:t>
            </w:r>
            <w:r>
              <w:t>(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263" w14:textId="0F1639F9" w:rsidR="00BA18D7" w:rsidRPr="00817A8C" w:rsidRDefault="001213F0" w:rsidP="00BA18D7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10</w:t>
            </w:r>
            <w:r w:rsidR="00BA18D7" w:rsidRPr="001F0BA8">
              <w:t>%</w:t>
            </w:r>
          </w:p>
        </w:tc>
      </w:tr>
      <w:tr w:rsidR="00BA18D7" w:rsidRPr="00817A8C" w14:paraId="414D22E2" w14:textId="77777777" w:rsidTr="004B5FE0">
        <w:trPr>
          <w:trHeight w:val="312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9DA0" w14:textId="38D87E34" w:rsidR="00BA18D7" w:rsidRPr="00EB2FEA" w:rsidRDefault="00BA18D7" w:rsidP="00BA18D7">
            <w:pPr>
              <w:jc w:val="center"/>
              <w:rPr>
                <w:rtl/>
              </w:rPr>
            </w:pPr>
            <w:r w:rsidRPr="00884BE5">
              <w:rPr>
                <w:rtl/>
              </w:rPr>
              <w:t>ظروف غير عادية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EA6" w14:textId="428F6487" w:rsidR="00BA18D7" w:rsidRPr="00A81084" w:rsidRDefault="0030708A" w:rsidP="00BA18D7">
            <w:pPr>
              <w:jc w:val="center"/>
            </w:pPr>
            <w:r>
              <w:rPr>
                <w:rFonts w:hint="cs"/>
                <w:rtl/>
              </w:rPr>
              <w:t>70</w:t>
            </w:r>
            <w:r w:rsidR="00BA18D7" w:rsidRPr="001F0BA8">
              <w:t>%</w:t>
            </w:r>
          </w:p>
        </w:tc>
      </w:tr>
      <w:tr w:rsidR="00BA18D7" w:rsidRPr="00817A8C" w14:paraId="10A150B1" w14:textId="77777777" w:rsidTr="004B5FE0">
        <w:trPr>
          <w:trHeight w:val="312"/>
        </w:trPr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070" w14:textId="646E55F9" w:rsidR="00BA18D7" w:rsidRPr="00EB2FEA" w:rsidRDefault="00BA18D7" w:rsidP="00BA18D7">
            <w:pPr>
              <w:jc w:val="center"/>
              <w:rPr>
                <w:rtl/>
              </w:rPr>
            </w:pPr>
            <w:r w:rsidRPr="00884BE5">
              <w:rPr>
                <w:rtl/>
              </w:rPr>
              <w:t>مخاطر</w:t>
            </w:r>
          </w:p>
        </w:tc>
        <w:tc>
          <w:tcPr>
            <w:tcW w:w="25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7AA" w14:textId="326CADA5" w:rsidR="00BA18D7" w:rsidRPr="00A81084" w:rsidRDefault="001213F0" w:rsidP="00BA18D7">
            <w:pPr>
              <w:jc w:val="center"/>
            </w:pPr>
            <w:r>
              <w:rPr>
                <w:rFonts w:hint="cs"/>
                <w:rtl/>
              </w:rPr>
              <w:t>20</w:t>
            </w:r>
            <w:r w:rsidR="00BA18D7" w:rsidRPr="001F0BA8">
              <w:t>%</w:t>
            </w:r>
          </w:p>
        </w:tc>
      </w:tr>
      <w:tr w:rsidR="00BA18D7" w:rsidRPr="00817A8C" w14:paraId="5D78D427" w14:textId="77777777" w:rsidTr="005407C9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6065F0A" w14:textId="017A4622" w:rsidR="00BA18D7" w:rsidRPr="00817A8C" w:rsidRDefault="00BA18D7" w:rsidP="00BA18D7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br w:type="page"/>
            </w:r>
            <w:r w:rsidRPr="00817A8C">
              <w:rPr>
                <w:b w:val="0"/>
                <w:bCs w:val="0"/>
                <w:noProof/>
                <w:rtl/>
              </w:rPr>
              <w:drawing>
                <wp:anchor distT="0" distB="0" distL="114300" distR="114300" simplePos="0" relativeHeight="251762688" behindDoc="0" locked="0" layoutInCell="1" allowOverlap="1" wp14:anchorId="3101FC01" wp14:editId="429D6FD4">
                  <wp:simplePos x="0" y="0"/>
                  <wp:positionH relativeFrom="column">
                    <wp:posOffset>6106795</wp:posOffset>
                  </wp:positionH>
                  <wp:positionV relativeFrom="paragraph">
                    <wp:posOffset>16510</wp:posOffset>
                  </wp:positionV>
                  <wp:extent cx="219852" cy="219600"/>
                  <wp:effectExtent l="0" t="0" r="0" b="0"/>
                  <wp:wrapNone/>
                  <wp:docPr id="2" name="Picture 1518976296" descr="Business Growth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976296" name="Graphic 50" descr="Business Growth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52" cy="21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7A8C">
              <w:rPr>
                <w:rtl/>
              </w:rPr>
              <w:t xml:space="preserve">المؤهلات </w:t>
            </w:r>
            <w:r w:rsidRPr="00817A8C">
              <w:rPr>
                <w:noProof/>
                <w:rtl/>
              </w:rPr>
              <w:t>العلمية</w:t>
            </w:r>
            <w:r w:rsidRPr="00817A8C">
              <w:rPr>
                <w:rtl/>
              </w:rPr>
              <w:t xml:space="preserve"> والخبرات العملية </w:t>
            </w:r>
          </w:p>
        </w:tc>
      </w:tr>
      <w:tr w:rsidR="00BA18D7" w:rsidRPr="00817A8C" w14:paraId="7F3E1303" w14:textId="77777777" w:rsidTr="005407C9">
        <w:trPr>
          <w:trHeight w:val="386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F6FCDFB" w14:textId="1D5E89AA" w:rsidR="00BA18D7" w:rsidRPr="00817A8C" w:rsidRDefault="00BA18D7" w:rsidP="00BA18D7">
            <w:pPr>
              <w:pStyle w:val="Heading2"/>
              <w:numPr>
                <w:ilvl w:val="1"/>
                <w:numId w:val="12"/>
              </w:numPr>
              <w:rPr>
                <w:rFonts w:eastAsia="Calibri"/>
                <w:kern w:val="2"/>
              </w:rPr>
            </w:pPr>
            <w:r w:rsidRPr="00817A8C">
              <w:rPr>
                <w:rtl/>
                <w:lang w:bidi="ar-JO"/>
              </w:rPr>
              <w:t xml:space="preserve">متطلبات إشغال الوظيفة (الحد الأدنى من المؤهلات العلمية والخبرات العملية </w:t>
            </w:r>
            <w:r w:rsidRPr="006732CE">
              <w:rPr>
                <w:shd w:val="clear" w:color="auto" w:fill="6BC0BB"/>
                <w:rtl/>
                <w:lang w:bidi="ar-JO"/>
              </w:rPr>
              <w:t>والتدريب</w:t>
            </w:r>
            <w:r w:rsidRPr="00817A8C">
              <w:rPr>
                <w:rtl/>
                <w:lang w:bidi="ar-JO"/>
              </w:rPr>
              <w:t>)</w:t>
            </w:r>
          </w:p>
        </w:tc>
      </w:tr>
      <w:tr w:rsidR="00BA18D7" w:rsidRPr="00817A8C" w14:paraId="549D5A57" w14:textId="77777777" w:rsidTr="004B5FE0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979DA" w14:textId="2EC9228D" w:rsidR="00BA18D7" w:rsidRPr="00817A8C" w:rsidRDefault="00BA18D7" w:rsidP="00BA18D7">
            <w:pPr>
              <w:spacing w:line="257" w:lineRule="auto"/>
              <w:ind w:left="360"/>
              <w:contextualSpacing/>
              <w:rPr>
                <w:b/>
                <w:bCs/>
              </w:rPr>
            </w:pPr>
            <w:r w:rsidRPr="00817A8C">
              <w:rPr>
                <w:b/>
                <w:bCs/>
                <w:rtl/>
              </w:rPr>
              <w:t>المؤهل العلمي المطلوب (التعليم الأكاديمي، المهني، الخ)</w:t>
            </w:r>
          </w:p>
          <w:p w14:paraId="0B6C4B9C" w14:textId="7F202F03" w:rsidR="00BA18D7" w:rsidRPr="00817A8C" w:rsidRDefault="00BA18D7" w:rsidP="00BA18D7">
            <w:pPr>
              <w:spacing w:line="256" w:lineRule="auto"/>
              <w:ind w:left="360"/>
            </w:pPr>
            <w:r>
              <w:rPr>
                <w:rFonts w:hint="cs"/>
                <w:rtl/>
              </w:rPr>
              <w:t xml:space="preserve">ثانوية عامة فما دون </w:t>
            </w:r>
            <w:r w:rsidRPr="009D296A">
              <w:rPr>
                <w:rtl/>
              </w:rPr>
              <w:t xml:space="preserve"> </w:t>
            </w:r>
            <w:r w:rsidR="0030708A">
              <w:rPr>
                <w:rFonts w:hint="cs"/>
                <w:rtl/>
              </w:rPr>
              <w:t xml:space="preserve">بالإضافة الى رخصة قيادة </w:t>
            </w:r>
            <w:r w:rsidR="006754BA">
              <w:rPr>
                <w:rFonts w:hint="cs"/>
                <w:rtl/>
                <w:lang w:bidi="ar-JO"/>
              </w:rPr>
              <w:t xml:space="preserve">فئة خامسة </w:t>
            </w:r>
            <w:r w:rsidRPr="009D296A">
              <w:rPr>
                <w:rtl/>
              </w:rPr>
              <w:t>.</w:t>
            </w:r>
          </w:p>
        </w:tc>
      </w:tr>
      <w:tr w:rsidR="00BA18D7" w:rsidRPr="00817A8C" w14:paraId="0D7F9938" w14:textId="77777777" w:rsidTr="00EA7D0E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39F9E10" w14:textId="559D7F86" w:rsidR="00BA18D7" w:rsidRPr="00817A8C" w:rsidRDefault="00BA18D7" w:rsidP="00BA18D7">
            <w:pPr>
              <w:pStyle w:val="Heading2"/>
              <w:numPr>
                <w:ilvl w:val="1"/>
                <w:numId w:val="12"/>
              </w:numPr>
              <w:rPr>
                <w:rFonts w:eastAsia="Calibri"/>
                <w:b w:val="0"/>
                <w:bCs w:val="0"/>
                <w:kern w:val="2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Fonts w:eastAsia="Calibri"/>
                <w:kern w:val="2"/>
                <w:rtl/>
              </w:rPr>
              <w:t>الخبرة العملية المطلوبة</w:t>
            </w:r>
          </w:p>
        </w:tc>
      </w:tr>
      <w:tr w:rsidR="00BA18D7" w:rsidRPr="00817A8C" w14:paraId="0C3EEE48" w14:textId="77777777" w:rsidTr="00EA7D0E">
        <w:trPr>
          <w:trHeight w:val="312"/>
        </w:trPr>
        <w:tc>
          <w:tcPr>
            <w:tcW w:w="337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3259ECE" w14:textId="77777777" w:rsidR="00BA18D7" w:rsidRPr="00817A8C" w:rsidRDefault="00BA18D7" w:rsidP="00BA18D7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6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54A3E26" w14:textId="77777777" w:rsidR="00BA18D7" w:rsidRPr="00817A8C" w:rsidRDefault="00BA18D7" w:rsidP="00BA18D7">
            <w:pPr>
              <w:spacing w:after="160" w:line="256" w:lineRule="auto"/>
              <w:ind w:left="720"/>
              <w:contextualSpacing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A18D7" w:rsidRPr="00817A8C" w14:paraId="2C27B750" w14:textId="77777777" w:rsidTr="00EA7D0E">
        <w:trPr>
          <w:trHeight w:val="312"/>
        </w:trPr>
        <w:tc>
          <w:tcPr>
            <w:tcW w:w="337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E033D" w14:textId="6BA0FE71" w:rsidR="00BA18D7" w:rsidRPr="001801B3" w:rsidRDefault="00BA18D7" w:rsidP="00BA18D7">
            <w:pPr>
              <w:tabs>
                <w:tab w:val="left" w:pos="2149"/>
              </w:tabs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لا يتطلب الخبرة</w:t>
            </w:r>
          </w:p>
        </w:tc>
        <w:tc>
          <w:tcPr>
            <w:tcW w:w="16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88874" w14:textId="122D556A" w:rsidR="00BA18D7" w:rsidRPr="00817A8C" w:rsidRDefault="0030708A" w:rsidP="00BA18D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خبرة اقل من خمس سنوات</w:t>
            </w:r>
          </w:p>
        </w:tc>
      </w:tr>
      <w:tr w:rsidR="00BA18D7" w:rsidRPr="00817A8C" w14:paraId="274053BE" w14:textId="77777777" w:rsidTr="00EA7D0E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AB0447E" w14:textId="47E78B61" w:rsidR="00BA18D7" w:rsidRPr="00817A8C" w:rsidRDefault="00BA18D7" w:rsidP="00BA18D7">
            <w:pPr>
              <w:pStyle w:val="Heading2"/>
              <w:numPr>
                <w:ilvl w:val="1"/>
                <w:numId w:val="12"/>
              </w:numPr>
              <w:rPr>
                <w:b w:val="0"/>
                <w:bCs w:val="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tl/>
              </w:rPr>
              <w:t xml:space="preserve">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BA18D7" w:rsidRPr="00817A8C" w14:paraId="0124863E" w14:textId="77777777" w:rsidTr="00EA7D0E">
        <w:trPr>
          <w:trHeight w:val="389"/>
        </w:trPr>
        <w:tc>
          <w:tcPr>
            <w:tcW w:w="337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9D95BD0" w14:textId="77777777" w:rsidR="00BA18D7" w:rsidRPr="00817A8C" w:rsidRDefault="00BA18D7" w:rsidP="00BA18D7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6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2A438D1" w14:textId="77777777" w:rsidR="00BA18D7" w:rsidRPr="00817A8C" w:rsidRDefault="00BA18D7" w:rsidP="00BA18D7">
            <w:pPr>
              <w:spacing w:after="160" w:line="256" w:lineRule="auto"/>
              <w:jc w:val="center"/>
              <w:rPr>
                <w:rFonts w:eastAsia="Calibri"/>
                <w:kern w:val="2"/>
                <w:sz w:val="28"/>
                <w:szCs w:val="28"/>
              </w:rPr>
            </w:pPr>
            <w:r w:rsidRPr="00817A8C">
              <w:rPr>
                <w:rFonts w:eastAsia="Calibri"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BA18D7" w:rsidRPr="00817A8C" w14:paraId="265F51C6" w14:textId="77777777" w:rsidTr="00EA7D0E">
        <w:trPr>
          <w:trHeight w:val="312"/>
        </w:trPr>
        <w:tc>
          <w:tcPr>
            <w:tcW w:w="3378" w:type="pct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03488" w14:textId="4AF5E914" w:rsidR="00BA18D7" w:rsidRPr="00013E21" w:rsidRDefault="00BA18D7" w:rsidP="00BA18D7">
            <w:r>
              <w:rPr>
                <w:rtl/>
              </w:rPr>
              <w:t>.</w:t>
            </w:r>
          </w:p>
        </w:tc>
        <w:tc>
          <w:tcPr>
            <w:tcW w:w="16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C2AB5" w14:textId="7402F688" w:rsidR="00BA18D7" w:rsidRPr="00A21663" w:rsidRDefault="00BA18D7" w:rsidP="00BA18D7">
            <w:pPr>
              <w:jc w:val="center"/>
            </w:pPr>
          </w:p>
        </w:tc>
      </w:tr>
      <w:tr w:rsidR="00BA18D7" w:rsidRPr="00817A8C" w14:paraId="356EDEBA" w14:textId="77777777" w:rsidTr="00EA7D0E">
        <w:trPr>
          <w:trHeight w:val="312"/>
        </w:trPr>
        <w:tc>
          <w:tcPr>
            <w:tcW w:w="5000" w:type="pct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1D0E1B0" w14:textId="2747BB5B" w:rsidR="00BA18D7" w:rsidRPr="00817A8C" w:rsidRDefault="00BA18D7" w:rsidP="00BA18D7">
            <w:pPr>
              <w:pStyle w:val="NoSpacing"/>
              <w:numPr>
                <w:ilvl w:val="0"/>
                <w:numId w:val="1"/>
              </w:numPr>
              <w:rPr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rtl/>
              </w:rPr>
              <w:t>الكفايات الوظيفية</w:t>
            </w:r>
          </w:p>
        </w:tc>
      </w:tr>
      <w:tr w:rsidR="00BA18D7" w:rsidRPr="00817A8C" w14:paraId="79E7CAC9" w14:textId="77777777" w:rsidTr="006F549B">
        <w:trPr>
          <w:trHeight w:val="272"/>
        </w:trPr>
        <w:tc>
          <w:tcPr>
            <w:tcW w:w="18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9634B7A" w14:textId="77777777" w:rsidR="00BA18D7" w:rsidRPr="00817A8C" w:rsidRDefault="00BA18D7" w:rsidP="00BA18D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</w:p>
        </w:tc>
        <w:tc>
          <w:tcPr>
            <w:tcW w:w="156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1537337" w14:textId="77777777" w:rsidR="00BA18D7" w:rsidRPr="00817A8C" w:rsidRDefault="00BA18D7" w:rsidP="00BA18D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الكفاية المطلوبة</w:t>
            </w:r>
          </w:p>
        </w:tc>
        <w:tc>
          <w:tcPr>
            <w:tcW w:w="16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977F467" w14:textId="2AC90317" w:rsidR="00BA18D7" w:rsidRPr="00817A8C" w:rsidRDefault="00BA18D7" w:rsidP="00BA18D7">
            <w:pPr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مستوى الكفاية (اساسي، متوسط، متقدم</w:t>
            </w: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</w:rPr>
              <w:t xml:space="preserve"> (</w:t>
            </w:r>
          </w:p>
        </w:tc>
      </w:tr>
      <w:tr w:rsidR="0030708A" w:rsidRPr="00817A8C" w14:paraId="63EC65C6" w14:textId="77777777" w:rsidTr="00C65507">
        <w:trPr>
          <w:trHeight w:val="1572"/>
        </w:trPr>
        <w:tc>
          <w:tcPr>
            <w:tcW w:w="18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4C5B8A23" w14:textId="77777777" w:rsidR="0030708A" w:rsidRPr="00817A8C" w:rsidRDefault="0030708A" w:rsidP="00BA18D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817A8C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الفنية</w:t>
            </w:r>
          </w:p>
        </w:tc>
        <w:tc>
          <w:tcPr>
            <w:tcW w:w="156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7D3D" w14:textId="77777777" w:rsidR="0030708A" w:rsidRPr="00A81084" w:rsidRDefault="0030708A" w:rsidP="00BA18D7">
            <w:pPr>
              <w:jc w:val="both"/>
              <w:rPr>
                <w:rFonts w:eastAsia="Calibri"/>
                <w:kern w:val="2"/>
              </w:rPr>
            </w:pPr>
            <w:r w:rsidRPr="008458C3">
              <w:rPr>
                <w:rtl/>
              </w:rPr>
              <w:t xml:space="preserve">التشريعات </w:t>
            </w:r>
            <w:r>
              <w:rPr>
                <w:rFonts w:hint="cs"/>
                <w:rtl/>
              </w:rPr>
              <w:t>والمنهجيات</w:t>
            </w:r>
          </w:p>
          <w:p w14:paraId="335C6A5F" w14:textId="77777777" w:rsidR="0030708A" w:rsidRPr="00A81084" w:rsidRDefault="0030708A" w:rsidP="00BA18D7">
            <w:pPr>
              <w:jc w:val="both"/>
              <w:rPr>
                <w:rFonts w:eastAsia="Calibri"/>
                <w:kern w:val="2"/>
              </w:rPr>
            </w:pPr>
            <w:r>
              <w:rPr>
                <w:rFonts w:hint="cs"/>
                <w:rtl/>
              </w:rPr>
              <w:t xml:space="preserve">التطبيقات المكتبية والبرمجيات المتخصصة </w:t>
            </w:r>
          </w:p>
          <w:p w14:paraId="7B6996D9" w14:textId="77777777" w:rsidR="0030708A" w:rsidRPr="00A81084" w:rsidRDefault="0030708A" w:rsidP="00BA18D7">
            <w:pPr>
              <w:jc w:val="both"/>
              <w:rPr>
                <w:rFonts w:eastAsia="Calibri"/>
                <w:kern w:val="2"/>
              </w:rPr>
            </w:pPr>
            <w:r>
              <w:rPr>
                <w:rFonts w:hint="cs"/>
                <w:rtl/>
              </w:rPr>
              <w:t>التعبير الشفهي</w:t>
            </w:r>
          </w:p>
          <w:p w14:paraId="6ECF4A23" w14:textId="1CCD08F5" w:rsidR="0030708A" w:rsidRPr="00A81084" w:rsidRDefault="0030708A" w:rsidP="005977FA">
            <w:pPr>
              <w:jc w:val="both"/>
              <w:rPr>
                <w:rFonts w:eastAsia="Calibri"/>
                <w:kern w:val="2"/>
              </w:rPr>
            </w:pPr>
            <w:r>
              <w:rPr>
                <w:rFonts w:hint="cs"/>
                <w:rtl/>
              </w:rPr>
              <w:t>التعبير الكتابي</w:t>
            </w:r>
          </w:p>
        </w:tc>
        <w:tc>
          <w:tcPr>
            <w:tcW w:w="16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8D7F4" w14:textId="77777777" w:rsidR="0030708A" w:rsidRPr="00817A8C" w:rsidRDefault="0030708A" w:rsidP="00BA18D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اساسي</w:t>
            </w:r>
          </w:p>
          <w:p w14:paraId="74819A4F" w14:textId="77777777" w:rsidR="0030708A" w:rsidRPr="00821826" w:rsidRDefault="0030708A" w:rsidP="00BA18D7">
            <w:pPr>
              <w:jc w:val="center"/>
              <w:rPr>
                <w:rtl/>
              </w:rPr>
            </w:pPr>
            <w:r>
              <w:rPr>
                <w:rFonts w:eastAsia="Calibri" w:hint="cs"/>
                <w:kern w:val="2"/>
                <w:rtl/>
              </w:rPr>
              <w:t>اساسي</w:t>
            </w:r>
          </w:p>
          <w:p w14:paraId="2B09AD68" w14:textId="77777777" w:rsidR="0030708A" w:rsidRPr="00821826" w:rsidRDefault="0030708A" w:rsidP="00BA18D7">
            <w:pPr>
              <w:jc w:val="center"/>
              <w:rPr>
                <w:rtl/>
              </w:rPr>
            </w:pPr>
            <w:r>
              <w:rPr>
                <w:rFonts w:eastAsia="Calibri" w:hint="cs"/>
                <w:kern w:val="2"/>
                <w:rtl/>
              </w:rPr>
              <w:t>اساسي</w:t>
            </w:r>
          </w:p>
          <w:p w14:paraId="215C105C" w14:textId="2D4E270E" w:rsidR="0030708A" w:rsidRPr="00817A8C" w:rsidRDefault="0030708A" w:rsidP="00C6550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اساسي</w:t>
            </w:r>
          </w:p>
        </w:tc>
      </w:tr>
      <w:tr w:rsidR="00BA18D7" w:rsidRPr="00817A8C" w14:paraId="135571B0" w14:textId="77777777" w:rsidTr="006F549B">
        <w:trPr>
          <w:trHeight w:val="272"/>
        </w:trPr>
        <w:tc>
          <w:tcPr>
            <w:tcW w:w="1817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8A03E25" w14:textId="329AB330" w:rsidR="00BA18D7" w:rsidRPr="00817A8C" w:rsidRDefault="00BA18D7" w:rsidP="00BA18D7">
            <w:pPr>
              <w:spacing w:line="240" w:lineRule="auto"/>
              <w:jc w:val="center"/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</w:pPr>
            <w:r w:rsidRPr="005407C9">
              <w:rPr>
                <w:rFonts w:eastAsia="Calibri"/>
                <w:b/>
                <w:bCs/>
                <w:kern w:val="2"/>
                <w:sz w:val="28"/>
                <w:szCs w:val="28"/>
                <w:rtl/>
              </w:rPr>
              <w:t>الكفايات العامة (السلوكية والإدارية)</w:t>
            </w:r>
          </w:p>
        </w:tc>
        <w:tc>
          <w:tcPr>
            <w:tcW w:w="1561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7C10E" w14:textId="77777777" w:rsidR="00BA18D7" w:rsidRDefault="00BA18D7" w:rsidP="00BA18D7">
            <w:pPr>
              <w:rPr>
                <w:rtl/>
              </w:rPr>
            </w:pPr>
            <w:r>
              <w:rPr>
                <w:rFonts w:hint="cs"/>
                <w:rtl/>
              </w:rPr>
              <w:t>إدارة المهام</w:t>
            </w:r>
          </w:p>
          <w:p w14:paraId="7F0FB96F" w14:textId="77777777" w:rsidR="00BA18D7" w:rsidRDefault="00BA18D7" w:rsidP="00BA18D7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المعلومات</w:t>
            </w:r>
          </w:p>
          <w:p w14:paraId="7113070D" w14:textId="77777777" w:rsidR="00BA18D7" w:rsidRDefault="00BA18D7" w:rsidP="00BA18D7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الذات</w:t>
            </w:r>
          </w:p>
          <w:p w14:paraId="05FE8B92" w14:textId="77777777" w:rsidR="00BA18D7" w:rsidRDefault="00BA18D7" w:rsidP="00BA18D7">
            <w:pPr>
              <w:rPr>
                <w:rFonts w:eastAsia="Calibri"/>
                <w:rtl/>
              </w:rPr>
            </w:pPr>
            <w:r>
              <w:rPr>
                <w:rFonts w:eastAsia="Calibri" w:hint="cs"/>
                <w:rtl/>
              </w:rPr>
              <w:t>إدارة التوجيه والافراد</w:t>
            </w:r>
          </w:p>
          <w:p w14:paraId="067CC825" w14:textId="0304B174" w:rsidR="00BA18D7" w:rsidRPr="00817A8C" w:rsidRDefault="00BA18D7" w:rsidP="00BA18D7">
            <w:pPr>
              <w:rPr>
                <w:rFonts w:eastAsia="Calibri"/>
              </w:rPr>
            </w:pPr>
            <w:r>
              <w:rPr>
                <w:rFonts w:eastAsia="Calibri" w:hint="cs"/>
                <w:rtl/>
              </w:rPr>
              <w:t>إدارة العلاقات</w:t>
            </w:r>
          </w:p>
        </w:tc>
        <w:tc>
          <w:tcPr>
            <w:tcW w:w="1622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4DB7B" w14:textId="6DDDF3F5" w:rsidR="00BA18D7" w:rsidRDefault="00BA18D7" w:rsidP="00BA18D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5AE677B0" w14:textId="1A60D470" w:rsidR="00BA18D7" w:rsidRDefault="00BA18D7" w:rsidP="00BA18D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0998BEE2" w14:textId="76DA7700" w:rsidR="00BA18D7" w:rsidRDefault="00BA18D7" w:rsidP="00BA18D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3484FD81" w14:textId="67371038" w:rsidR="00BA18D7" w:rsidRDefault="00BA18D7" w:rsidP="00BA18D7">
            <w:pPr>
              <w:jc w:val="center"/>
              <w:rPr>
                <w:rFonts w:eastAsia="Calibri"/>
                <w:kern w:val="2"/>
                <w:rtl/>
              </w:rPr>
            </w:pPr>
            <w:r>
              <w:rPr>
                <w:rFonts w:eastAsia="Calibri" w:hint="cs"/>
                <w:kern w:val="2"/>
                <w:rtl/>
              </w:rPr>
              <w:t>أساسي</w:t>
            </w:r>
          </w:p>
          <w:p w14:paraId="7C16D77B" w14:textId="467634D8" w:rsidR="00BA18D7" w:rsidRPr="00817A8C" w:rsidRDefault="00BA18D7" w:rsidP="00BA18D7">
            <w:pPr>
              <w:jc w:val="center"/>
              <w:rPr>
                <w:rFonts w:eastAsia="Calibri"/>
                <w:kern w:val="2"/>
              </w:rPr>
            </w:pPr>
            <w:r>
              <w:rPr>
                <w:rFonts w:eastAsia="Calibri" w:hint="cs"/>
                <w:kern w:val="2"/>
                <w:rtl/>
              </w:rPr>
              <w:t>اساسي</w:t>
            </w:r>
          </w:p>
        </w:tc>
      </w:tr>
    </w:tbl>
    <w:tbl>
      <w:tblPr>
        <w:tblpPr w:leftFromText="180" w:rightFromText="180" w:vertAnchor="page" w:horzAnchor="margin" w:tblpXSpec="center" w:tblpY="11141"/>
        <w:bidiVisual/>
        <w:tblW w:w="5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6"/>
        <w:gridCol w:w="1890"/>
        <w:gridCol w:w="1750"/>
        <w:gridCol w:w="2093"/>
        <w:gridCol w:w="2085"/>
      </w:tblGrid>
      <w:tr w:rsidR="006F549B" w:rsidRPr="00817A8C" w14:paraId="11FA0675" w14:textId="77777777" w:rsidTr="006F549B">
        <w:trPr>
          <w:trHeight w:val="312"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705859" w14:textId="77777777" w:rsidR="006F549B" w:rsidRPr="00817A8C" w:rsidRDefault="006F549B" w:rsidP="006F549B">
            <w:pPr>
              <w:pStyle w:val="NoSpacing"/>
              <w:numPr>
                <w:ilvl w:val="0"/>
                <w:numId w:val="1"/>
              </w:numPr>
              <w:rPr>
                <w:b w:val="0"/>
                <w:bCs w:val="0"/>
                <w:noProof/>
                <w:rtl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817A8C">
              <w:br w:type="page"/>
            </w:r>
            <w:r w:rsidRPr="00817A8C">
              <w:rPr>
                <w:noProof/>
                <w:rtl/>
              </w:rPr>
              <w:t xml:space="preserve">الموافقات </w:t>
            </w:r>
          </w:p>
        </w:tc>
      </w:tr>
      <w:tr w:rsidR="006F549B" w:rsidRPr="00817A8C" w14:paraId="4249CEE8" w14:textId="77777777" w:rsidTr="006754BA">
        <w:trPr>
          <w:trHeight w:val="572"/>
        </w:trPr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FD66BDA" w14:textId="77777777" w:rsidR="006F549B" w:rsidRPr="00817A8C" w:rsidRDefault="006F549B" w:rsidP="006F549B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الأدوار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FF470A0" w14:textId="77777777" w:rsidR="006F549B" w:rsidRPr="00817A8C" w:rsidRDefault="006F549B" w:rsidP="006F549B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المسمى الوظيفي</w:t>
            </w: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F916936" w14:textId="77777777" w:rsidR="006F549B" w:rsidRPr="00817A8C" w:rsidRDefault="006F549B" w:rsidP="006F549B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الاسم</w:t>
            </w: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87E3A93" w14:textId="77777777" w:rsidR="006F549B" w:rsidRPr="00817A8C" w:rsidRDefault="006F549B" w:rsidP="006F549B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التاريخ</w:t>
            </w: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D99D9EA" w14:textId="77777777" w:rsidR="006F549B" w:rsidRPr="00817A8C" w:rsidRDefault="006F549B" w:rsidP="006F549B">
            <w:pPr>
              <w:pStyle w:val="Subtitle"/>
              <w:rPr>
                <w:noProof/>
                <w:rtl/>
              </w:rPr>
            </w:pPr>
            <w:r w:rsidRPr="00817A8C">
              <w:rPr>
                <w:rtl/>
                <w:lang w:bidi="ar-JO"/>
              </w:rPr>
              <w:t>التوقيع</w:t>
            </w:r>
          </w:p>
        </w:tc>
      </w:tr>
      <w:tr w:rsidR="006F549B" w:rsidRPr="00817A8C" w14:paraId="4BEEF37C" w14:textId="77777777" w:rsidTr="006F549B">
        <w:trPr>
          <w:trHeight w:val="312"/>
        </w:trPr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4937F83" w14:textId="77777777" w:rsidR="006F549B" w:rsidRPr="00817A8C" w:rsidRDefault="006F549B" w:rsidP="006F549B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الاعداد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F8747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7B99" w14:textId="5E042DBB" w:rsidR="006F549B" w:rsidRPr="00817A8C" w:rsidRDefault="006F549B" w:rsidP="006F549B">
            <w:pPr>
              <w:rPr>
                <w:rtl/>
              </w:rPr>
            </w:pP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35706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E7518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</w:tr>
      <w:tr w:rsidR="006F549B" w:rsidRPr="00817A8C" w14:paraId="2C8C8AD2" w14:textId="77777777" w:rsidTr="006F549B">
        <w:trPr>
          <w:trHeight w:val="312"/>
        </w:trPr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8FFA6C1" w14:textId="77777777" w:rsidR="006F549B" w:rsidRPr="00817A8C" w:rsidRDefault="006F549B" w:rsidP="006F549B">
            <w:pPr>
              <w:pStyle w:val="Subtitle"/>
              <w:rPr>
                <w:rtl/>
                <w:lang w:bidi="ar-JO"/>
              </w:rPr>
            </w:pPr>
            <w:r w:rsidRPr="00817A8C">
              <w:rPr>
                <w:rtl/>
                <w:lang w:bidi="ar-JO"/>
              </w:rPr>
              <w:t>المراجعة (الرئيس المباشر)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CF142" w14:textId="04F9A5F5" w:rsidR="006F549B" w:rsidRPr="00817A8C" w:rsidRDefault="006F549B" w:rsidP="006F549B">
            <w:pPr>
              <w:rPr>
                <w:rtl/>
                <w:lang w:bidi="ar-JO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06530" w14:textId="615B41D6" w:rsidR="006F549B" w:rsidRPr="00817A8C" w:rsidRDefault="006F549B" w:rsidP="006F549B">
            <w:pPr>
              <w:rPr>
                <w:rtl/>
                <w:lang w:bidi="ar-JO"/>
              </w:rPr>
            </w:pP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6D826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3F116E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</w:tr>
      <w:tr w:rsidR="006F549B" w:rsidRPr="00817A8C" w14:paraId="71FFAECA" w14:textId="77777777" w:rsidTr="006F549B">
        <w:trPr>
          <w:trHeight w:val="312"/>
        </w:trPr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26B6564F" w14:textId="01E0A14E" w:rsidR="006F549B" w:rsidRPr="00817A8C" w:rsidRDefault="006F549B" w:rsidP="006F549B">
            <w:pPr>
              <w:pStyle w:val="Subtitle"/>
              <w:rPr>
                <w:rtl/>
                <w:lang w:bidi="ar-JO"/>
              </w:rPr>
            </w:pPr>
            <w:r w:rsidRPr="005407C9">
              <w:rPr>
                <w:rtl/>
                <w:lang w:bidi="ar-JO"/>
              </w:rPr>
              <w:t>الاعتماد (</w:t>
            </w:r>
            <w:r w:rsidR="00400409">
              <w:rPr>
                <w:rFonts w:hint="cs"/>
                <w:rtl/>
                <w:lang w:bidi="ar-JO"/>
              </w:rPr>
              <w:t>عطوفة الأمين</w:t>
            </w:r>
            <w:r w:rsidR="0030708A">
              <w:rPr>
                <w:rFonts w:hint="cs"/>
                <w:rtl/>
                <w:lang w:bidi="ar-JO"/>
              </w:rPr>
              <w:t xml:space="preserve"> العام</w:t>
            </w:r>
            <w:r w:rsidRPr="005407C9">
              <w:rPr>
                <w:rtl/>
                <w:lang w:bidi="ar-JO"/>
              </w:rPr>
              <w:t>)</w:t>
            </w: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9DB22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  <w:tc>
          <w:tcPr>
            <w:tcW w:w="8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8774D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  <w:tc>
          <w:tcPr>
            <w:tcW w:w="100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5978B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  <w:tc>
          <w:tcPr>
            <w:tcW w:w="99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38FC8" w14:textId="77777777" w:rsidR="006F549B" w:rsidRPr="00817A8C" w:rsidRDefault="006F549B" w:rsidP="006F549B">
            <w:pPr>
              <w:rPr>
                <w:rtl/>
                <w:lang w:bidi="ar-JO"/>
              </w:rPr>
            </w:pPr>
          </w:p>
        </w:tc>
      </w:tr>
    </w:tbl>
    <w:p w14:paraId="6A0C8C6C" w14:textId="2C0E2496" w:rsidR="00BC5B7E" w:rsidRPr="005407C9" w:rsidRDefault="00BC5B7E" w:rsidP="006F549B">
      <w:pPr>
        <w:rPr>
          <w:rtl/>
        </w:rPr>
      </w:pPr>
    </w:p>
    <w:sectPr w:rsidR="00BC5B7E" w:rsidRPr="005407C9" w:rsidSect="00357991">
      <w:headerReference w:type="default" r:id="rId30"/>
      <w:footerReference w:type="default" r:id="rId31"/>
      <w:headerReference w:type="first" r:id="rId32"/>
      <w:footerReference w:type="first" r:id="rId33"/>
      <w:pgSz w:w="11907" w:h="16839" w:code="9"/>
      <w:pgMar w:top="557" w:right="1260" w:bottom="1350" w:left="153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6ED4" w14:textId="77777777" w:rsidR="000D0C16" w:rsidRDefault="000D0C16" w:rsidP="00C6314E">
      <w:pPr>
        <w:spacing w:line="240" w:lineRule="auto"/>
      </w:pPr>
      <w:r>
        <w:separator/>
      </w:r>
    </w:p>
  </w:endnote>
  <w:endnote w:type="continuationSeparator" w:id="0">
    <w:p w14:paraId="0EC6A243" w14:textId="77777777" w:rsidR="000D0C16" w:rsidRDefault="000D0C16" w:rsidP="00C631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97711404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810025228"/>
          <w:docPartObj>
            <w:docPartGallery w:val="Page Numbers (Top of Page)"/>
            <w:docPartUnique/>
          </w:docPartObj>
        </w:sdtPr>
        <w:sdtEndPr/>
        <w:sdtContent>
          <w:p w14:paraId="6E862964" w14:textId="77777777" w:rsidR="00083A06" w:rsidRDefault="00083A06">
            <w:pPr>
              <w:pStyle w:val="Footer"/>
            </w:pPr>
            <w:r>
              <w:t xml:space="preserve">Page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  <w:r>
              <w:t xml:space="preserve"> of </w:t>
            </w:r>
            <w:r w:rsidR="003643C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643CC">
              <w:rPr>
                <w:b/>
                <w:bCs/>
              </w:rPr>
              <w:fldChar w:fldCharType="separate"/>
            </w:r>
            <w:r w:rsidR="00772E10">
              <w:rPr>
                <w:b/>
                <w:bCs/>
                <w:noProof/>
              </w:rPr>
              <w:t>6</w:t>
            </w:r>
            <w:r w:rsidR="003643CC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7233" w14:textId="77777777" w:rsidR="00083A06" w:rsidRDefault="00083A06" w:rsidP="00083A06">
    <w:pPr>
      <w:pStyle w:val="Footer"/>
      <w:rPr>
        <w:rtl/>
        <w:lang w:bidi="ar-JO"/>
      </w:rPr>
    </w:pPr>
    <w:r>
      <w:rPr>
        <w:rFonts w:hint="cs"/>
        <w:rtl/>
      </w:rPr>
      <w:t>اعتماد قسم إدارة وتوكيد الجودة</w:t>
    </w:r>
    <w:r>
      <w:ptab w:relativeTo="margin" w:alignment="center" w:leader="none"/>
    </w:r>
    <w:r>
      <w:rPr>
        <w:rFonts w:hint="cs"/>
        <w:rtl/>
        <w:lang w:bidi="ar-JO"/>
      </w:rPr>
      <w:t xml:space="preserve"> 136</w:t>
    </w:r>
    <w:r>
      <w:t xml:space="preserve">: </w:t>
    </w:r>
    <w:r>
      <w:rPr>
        <w:rFonts w:hint="cs"/>
        <w:rtl/>
      </w:rPr>
      <w:t>عدد الصفحات</w:t>
    </w:r>
    <w:r>
      <w:ptab w:relativeTo="margin" w:alignment="right" w:leader="none"/>
    </w:r>
    <w:r>
      <w:rPr>
        <w:rFonts w:hint="cs"/>
        <w:rtl/>
        <w:lang w:bidi="ar-JO"/>
      </w:rPr>
      <w:t>دليل العمليات            الاصدار الثالث/ 2018 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A33B3" w14:textId="77777777" w:rsidR="000D0C16" w:rsidRDefault="000D0C16" w:rsidP="00C6314E">
      <w:pPr>
        <w:spacing w:line="240" w:lineRule="auto"/>
      </w:pPr>
      <w:r>
        <w:separator/>
      </w:r>
    </w:p>
  </w:footnote>
  <w:footnote w:type="continuationSeparator" w:id="0">
    <w:p w14:paraId="7CA4F473" w14:textId="77777777" w:rsidR="000D0C16" w:rsidRDefault="000D0C16" w:rsidP="00C631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6"/>
        <w:szCs w:val="26"/>
        <w:rtl/>
      </w:rPr>
      <w:id w:val="777534674"/>
      <w:docPartObj>
        <w:docPartGallery w:val="Page Numbers (Top of Page)"/>
        <w:docPartUnique/>
      </w:docPartObj>
    </w:sdtPr>
    <w:sdtEndPr>
      <w:rPr>
        <w:b/>
        <w:bCs/>
        <w:sz w:val="28"/>
        <w:szCs w:val="28"/>
        <w:lang w:bidi="ar-JO"/>
      </w:rPr>
    </w:sdtEndPr>
    <w:sdtContent>
      <w:p w14:paraId="7E3B459B" w14:textId="48212D1B" w:rsidR="00083A06" w:rsidRPr="008A4A1F" w:rsidRDefault="005407C9" w:rsidP="00C6314E">
        <w:pPr>
          <w:pStyle w:val="Header"/>
          <w:rPr>
            <w:b/>
            <w:bCs/>
            <w:sz w:val="26"/>
            <w:szCs w:val="26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60531A8B" wp14:editId="55EF4C4D">
              <wp:simplePos x="0" y="0"/>
              <wp:positionH relativeFrom="margin">
                <wp:align>center</wp:align>
              </wp:positionH>
              <wp:positionV relativeFrom="paragraph">
                <wp:posOffset>-216535</wp:posOffset>
              </wp:positionV>
              <wp:extent cx="723900" cy="723900"/>
              <wp:effectExtent l="0" t="0" r="0" b="0"/>
              <wp:wrapTight wrapText="bothSides">
                <wp:wrapPolygon edited="0">
                  <wp:start x="9853" y="2274"/>
                  <wp:lineTo x="379" y="6063"/>
                  <wp:lineTo x="0" y="9095"/>
                  <wp:lineTo x="1895" y="9474"/>
                  <wp:lineTo x="379" y="14779"/>
                  <wp:lineTo x="0" y="18947"/>
                  <wp:lineTo x="21221" y="18947"/>
                  <wp:lineTo x="21221" y="16295"/>
                  <wp:lineTo x="20463" y="15158"/>
                  <wp:lineTo x="18947" y="15158"/>
                  <wp:lineTo x="20842" y="11747"/>
                  <wp:lineTo x="20842" y="10989"/>
                  <wp:lineTo x="17432" y="9095"/>
                  <wp:lineTo x="11368" y="2274"/>
                  <wp:lineTo x="9853" y="2274"/>
                </wp:wrapPolygon>
              </wp:wrapTight>
              <wp:docPr id="15" name="Picture 15" descr="A logo with blue and green stripes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0083239" name="Picture 4" descr="A logo with blue and green stripes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04321">
          <w:rPr>
            <w:b/>
            <w:bCs/>
            <w:noProof/>
            <w:sz w:val="26"/>
            <w:szCs w:val="26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5AD070A9" wp14:editId="066722FF">
                  <wp:simplePos x="0" y="0"/>
                  <wp:positionH relativeFrom="column">
                    <wp:posOffset>-361950</wp:posOffset>
                  </wp:positionH>
                  <wp:positionV relativeFrom="paragraph">
                    <wp:posOffset>-19050</wp:posOffset>
                  </wp:positionV>
                  <wp:extent cx="914400" cy="281305"/>
                  <wp:effectExtent l="57150" t="38100" r="57150" b="80645"/>
                  <wp:wrapNone/>
                  <wp:docPr id="3" name="Text Box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914400" cy="28130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D56C6B" w14:textId="77777777" w:rsidR="00083A06" w:rsidRPr="00F5331A" w:rsidRDefault="00F5331A" w:rsidP="00D640F4">
                              <w:pPr>
                                <w:jc w:val="center"/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</w:pPr>
                              <w:r w:rsidRPr="00F5331A">
                                <w:rPr>
                                  <w:rFonts w:ascii="Simplified Arabic" w:hAnsi="Simplified Arabic" w:cs="Simplified Arabic"/>
                                  <w:b/>
                                  <w:bCs/>
                                  <w:sz w:val="18"/>
                                  <w:szCs w:val="18"/>
                                  <w:lang w:bidi="ar-JO"/>
                                </w:rPr>
                                <w:t>T02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AD070A9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left:0;text-align:left;margin-left:-28.5pt;margin-top:-1.5pt;width:1in;height:2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" fillcolor="gray [1616]" strokecolor="black [3040]">
                  <v:fill color2="#d9d9d9 [496]" rotate="t" angle="180" colors="0 #bcbcbc;22938f #d0d0d0;1 #ededed" focus="100%" type="gradient"/>
                  <v:shadow on="t" color="black" opacity="24903f" origin=",.5" offset="0,.55556mm"/>
                  <v:path arrowok="t"/>
                  <v:textbox>
                    <w:txbxContent>
                      <w:p w14:paraId="64D56C6B" w14:textId="77777777" w:rsidR="00083A06" w:rsidRPr="00F5331A" w:rsidRDefault="00F5331A" w:rsidP="00D640F4">
                        <w:pPr>
                          <w:jc w:val="center"/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</w:pPr>
                        <w:r w:rsidRPr="00F5331A">
                          <w:rPr>
                            <w:rFonts w:ascii="Simplified Arabic" w:hAnsi="Simplified Arabic" w:cs="Simplified Arabic"/>
                            <w:b/>
                            <w:bCs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mc:Fallback>
          </mc:AlternateContent>
        </w:r>
      </w:p>
      <w:p w14:paraId="6D70156D" w14:textId="77777777" w:rsidR="005407C9" w:rsidRDefault="005407C9" w:rsidP="00772E10">
        <w:pPr>
          <w:jc w:val="center"/>
          <w:rPr>
            <w:b/>
            <w:bCs/>
            <w:sz w:val="28"/>
            <w:szCs w:val="28"/>
            <w:lang w:bidi="ar-JO"/>
          </w:rPr>
        </w:pPr>
      </w:p>
      <w:p w14:paraId="42EA4CEF" w14:textId="584F189D" w:rsidR="004B5FE0" w:rsidRDefault="00BC0C94" w:rsidP="00772E10">
        <w:pPr>
          <w:jc w:val="center"/>
          <w:rPr>
            <w:b/>
            <w:bCs/>
            <w:sz w:val="28"/>
            <w:szCs w:val="28"/>
            <w:rtl/>
            <w:lang w:bidi="ar-JO"/>
          </w:rPr>
        </w:pPr>
        <w:r>
          <w:rPr>
            <w:rFonts w:hint="cs"/>
            <w:b/>
            <w:bCs/>
            <w:sz w:val="28"/>
            <w:szCs w:val="28"/>
            <w:rtl/>
            <w:lang w:bidi="ar-JO"/>
          </w:rPr>
          <w:t xml:space="preserve">نموذج 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 xml:space="preserve">بطاقة الوصف </w:t>
        </w:r>
        <w:r w:rsidR="00083A06">
          <w:rPr>
            <w:rFonts w:hint="cs"/>
            <w:b/>
            <w:bCs/>
            <w:sz w:val="28"/>
            <w:szCs w:val="28"/>
            <w:rtl/>
            <w:lang w:bidi="ar-JO"/>
          </w:rPr>
          <w:t>الوظيف</w:t>
        </w:r>
        <w:r w:rsidR="00777531">
          <w:rPr>
            <w:rFonts w:hint="cs"/>
            <w:b/>
            <w:bCs/>
            <w:sz w:val="28"/>
            <w:szCs w:val="28"/>
            <w:rtl/>
            <w:lang w:bidi="ar-JO"/>
          </w:rPr>
          <w:t>ي التحليلي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054510060"/>
      <w:temporary/>
      <w:showingPlcHdr/>
    </w:sdtPr>
    <w:sdtEndPr/>
    <w:sdtContent>
      <w:p w14:paraId="04664624" w14:textId="77777777" w:rsidR="00083A06" w:rsidRDefault="00083A06">
        <w:pPr>
          <w:pStyle w:val="Header"/>
        </w:pPr>
        <w:r>
          <w:t>[Type text]</w:t>
        </w:r>
      </w:p>
    </w:sdtContent>
  </w:sdt>
  <w:p w14:paraId="629D971C" w14:textId="77777777" w:rsidR="00083A06" w:rsidRDefault="00083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1D5"/>
    <w:multiLevelType w:val="hybridMultilevel"/>
    <w:tmpl w:val="A7364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361B8"/>
    <w:multiLevelType w:val="multilevel"/>
    <w:tmpl w:val="56183370"/>
    <w:styleLink w:val="CurrentList4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2" w15:restartNumberingAfterBreak="0">
    <w:nsid w:val="3661646A"/>
    <w:multiLevelType w:val="multilevel"/>
    <w:tmpl w:val="EB2C8308"/>
    <w:lvl w:ilvl="0">
      <w:start w:val="5"/>
      <w:numFmt w:val="decimal"/>
      <w:lvlText w:val="%1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eastAsiaTheme="majorEastAsia" w:hint="default"/>
        <w:b/>
        <w:bCs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eastAsiaTheme="majorEastAsia"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eastAsiaTheme="majorEastAsia"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eastAsiaTheme="majorEastAsia"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eastAsiaTheme="majorEastAsia"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eastAsiaTheme="majorEastAsia"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eastAsiaTheme="majorEastAsia"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eastAsiaTheme="majorEastAsia" w:hint="default"/>
      </w:rPr>
    </w:lvl>
  </w:abstractNum>
  <w:abstractNum w:abstractNumId="3" w15:restartNumberingAfterBreak="0">
    <w:nsid w:val="3CD60CE2"/>
    <w:multiLevelType w:val="multilevel"/>
    <w:tmpl w:val="BEE4BB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4" w15:restartNumberingAfterBreak="0">
    <w:nsid w:val="45A7635D"/>
    <w:multiLevelType w:val="multilevel"/>
    <w:tmpl w:val="7C5C5A92"/>
    <w:styleLink w:val="CurrentList1"/>
    <w:lvl w:ilvl="0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60" w:hanging="360"/>
      </w:pPr>
    </w:lvl>
    <w:lvl w:ilvl="2">
      <w:start w:val="1"/>
      <w:numFmt w:val="lowerRoman"/>
      <w:lvlText w:val="%3."/>
      <w:lvlJc w:val="right"/>
      <w:pPr>
        <w:ind w:left="2780" w:hanging="180"/>
      </w:pPr>
    </w:lvl>
    <w:lvl w:ilvl="3">
      <w:start w:val="1"/>
      <w:numFmt w:val="decimal"/>
      <w:lvlText w:val="%4."/>
      <w:lvlJc w:val="left"/>
      <w:pPr>
        <w:ind w:left="3500" w:hanging="360"/>
      </w:pPr>
    </w:lvl>
    <w:lvl w:ilvl="4">
      <w:start w:val="1"/>
      <w:numFmt w:val="lowerLetter"/>
      <w:lvlText w:val="%5."/>
      <w:lvlJc w:val="left"/>
      <w:pPr>
        <w:ind w:left="4220" w:hanging="360"/>
      </w:pPr>
    </w:lvl>
    <w:lvl w:ilvl="5">
      <w:start w:val="1"/>
      <w:numFmt w:val="lowerRoman"/>
      <w:lvlText w:val="%6."/>
      <w:lvlJc w:val="right"/>
      <w:pPr>
        <w:ind w:left="4940" w:hanging="180"/>
      </w:pPr>
    </w:lvl>
    <w:lvl w:ilvl="6">
      <w:start w:val="1"/>
      <w:numFmt w:val="decimal"/>
      <w:lvlText w:val="%7."/>
      <w:lvlJc w:val="left"/>
      <w:pPr>
        <w:ind w:left="5660" w:hanging="360"/>
      </w:pPr>
    </w:lvl>
    <w:lvl w:ilvl="7">
      <w:start w:val="1"/>
      <w:numFmt w:val="lowerLetter"/>
      <w:lvlText w:val="%8."/>
      <w:lvlJc w:val="left"/>
      <w:pPr>
        <w:ind w:left="6380" w:hanging="360"/>
      </w:pPr>
    </w:lvl>
    <w:lvl w:ilvl="8">
      <w:start w:val="1"/>
      <w:numFmt w:val="lowerRoman"/>
      <w:lvlText w:val="%9."/>
      <w:lvlJc w:val="right"/>
      <w:pPr>
        <w:ind w:left="7100" w:hanging="180"/>
      </w:pPr>
    </w:lvl>
  </w:abstractNum>
  <w:abstractNum w:abstractNumId="5" w15:restartNumberingAfterBreak="0">
    <w:nsid w:val="4CA4759F"/>
    <w:multiLevelType w:val="multilevel"/>
    <w:tmpl w:val="806AC1CA"/>
    <w:lvl w:ilvl="0">
      <w:start w:val="1"/>
      <w:numFmt w:val="decimal"/>
      <w:pStyle w:val="NoSpac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A430FC5"/>
    <w:multiLevelType w:val="multilevel"/>
    <w:tmpl w:val="7756A5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AD1289"/>
    <w:multiLevelType w:val="multilevel"/>
    <w:tmpl w:val="B53EB58C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DB815C5"/>
    <w:multiLevelType w:val="hybridMultilevel"/>
    <w:tmpl w:val="A43E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67073"/>
    <w:multiLevelType w:val="hybridMultilevel"/>
    <w:tmpl w:val="3BEE63AE"/>
    <w:lvl w:ilvl="0" w:tplc="682A71E4">
      <w:start w:val="1"/>
      <w:numFmt w:val="decimal"/>
      <w:lvlText w:val="%1."/>
      <w:lvlJc w:val="left"/>
      <w:pPr>
        <w:ind w:left="134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68C93572"/>
    <w:multiLevelType w:val="multilevel"/>
    <w:tmpl w:val="3A761B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92" w:hanging="1800"/>
      </w:pPr>
      <w:rPr>
        <w:rFonts w:hint="default"/>
      </w:rPr>
    </w:lvl>
  </w:abstractNum>
  <w:abstractNum w:abstractNumId="11" w15:restartNumberingAfterBreak="0">
    <w:nsid w:val="70776801"/>
    <w:multiLevelType w:val="multilevel"/>
    <w:tmpl w:val="56183370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abstractNum w:abstractNumId="12" w15:restartNumberingAfterBreak="0">
    <w:nsid w:val="7566126B"/>
    <w:multiLevelType w:val="multilevel"/>
    <w:tmpl w:val="4736787A"/>
    <w:styleLink w:val="CurrentList3"/>
    <w:lvl w:ilvl="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0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4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  <w:num w:numId="12">
    <w:abstractNumId w:val="2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95"/>
    <w:rsid w:val="0000351D"/>
    <w:rsid w:val="00003EA1"/>
    <w:rsid w:val="0000589C"/>
    <w:rsid w:val="00006210"/>
    <w:rsid w:val="00006D74"/>
    <w:rsid w:val="000070C7"/>
    <w:rsid w:val="00007FB5"/>
    <w:rsid w:val="000139A1"/>
    <w:rsid w:val="00013E21"/>
    <w:rsid w:val="00014195"/>
    <w:rsid w:val="00015A99"/>
    <w:rsid w:val="00015E57"/>
    <w:rsid w:val="00016C8B"/>
    <w:rsid w:val="00016D8B"/>
    <w:rsid w:val="00017279"/>
    <w:rsid w:val="000176A6"/>
    <w:rsid w:val="00021D14"/>
    <w:rsid w:val="00023412"/>
    <w:rsid w:val="00023597"/>
    <w:rsid w:val="00023EDC"/>
    <w:rsid w:val="00024731"/>
    <w:rsid w:val="0002508F"/>
    <w:rsid w:val="00027B1A"/>
    <w:rsid w:val="00027D95"/>
    <w:rsid w:val="000355A9"/>
    <w:rsid w:val="00035F69"/>
    <w:rsid w:val="00036E28"/>
    <w:rsid w:val="00037F27"/>
    <w:rsid w:val="0004147C"/>
    <w:rsid w:val="00041AE5"/>
    <w:rsid w:val="00041CB0"/>
    <w:rsid w:val="00041F4B"/>
    <w:rsid w:val="00042081"/>
    <w:rsid w:val="000425A9"/>
    <w:rsid w:val="0004384A"/>
    <w:rsid w:val="00044207"/>
    <w:rsid w:val="00044458"/>
    <w:rsid w:val="000468A8"/>
    <w:rsid w:val="00046A7D"/>
    <w:rsid w:val="0004703C"/>
    <w:rsid w:val="000505A6"/>
    <w:rsid w:val="0005082A"/>
    <w:rsid w:val="000514CE"/>
    <w:rsid w:val="0005237B"/>
    <w:rsid w:val="000541A9"/>
    <w:rsid w:val="00055142"/>
    <w:rsid w:val="000553BD"/>
    <w:rsid w:val="000606EB"/>
    <w:rsid w:val="0006187F"/>
    <w:rsid w:val="000630FE"/>
    <w:rsid w:val="00063348"/>
    <w:rsid w:val="000649E3"/>
    <w:rsid w:val="00067223"/>
    <w:rsid w:val="000714DB"/>
    <w:rsid w:val="00071747"/>
    <w:rsid w:val="00071AA2"/>
    <w:rsid w:val="00076EFF"/>
    <w:rsid w:val="00077C7C"/>
    <w:rsid w:val="00081E8D"/>
    <w:rsid w:val="00082161"/>
    <w:rsid w:val="00083A06"/>
    <w:rsid w:val="00083CF9"/>
    <w:rsid w:val="00084EBF"/>
    <w:rsid w:val="000855B5"/>
    <w:rsid w:val="0008643F"/>
    <w:rsid w:val="00086508"/>
    <w:rsid w:val="00086D4F"/>
    <w:rsid w:val="00087CE3"/>
    <w:rsid w:val="00090C25"/>
    <w:rsid w:val="00090DD9"/>
    <w:rsid w:val="00091B5B"/>
    <w:rsid w:val="00093E6D"/>
    <w:rsid w:val="000944EA"/>
    <w:rsid w:val="00094EBB"/>
    <w:rsid w:val="00095E85"/>
    <w:rsid w:val="00096E0A"/>
    <w:rsid w:val="00096E46"/>
    <w:rsid w:val="000A05E2"/>
    <w:rsid w:val="000A0911"/>
    <w:rsid w:val="000A266A"/>
    <w:rsid w:val="000A2AA4"/>
    <w:rsid w:val="000A3A7D"/>
    <w:rsid w:val="000A41AE"/>
    <w:rsid w:val="000A69F6"/>
    <w:rsid w:val="000A77C8"/>
    <w:rsid w:val="000A7846"/>
    <w:rsid w:val="000A7AF4"/>
    <w:rsid w:val="000B1A9F"/>
    <w:rsid w:val="000B3832"/>
    <w:rsid w:val="000B3966"/>
    <w:rsid w:val="000B4B7E"/>
    <w:rsid w:val="000B5D6F"/>
    <w:rsid w:val="000B70ED"/>
    <w:rsid w:val="000C00A4"/>
    <w:rsid w:val="000C08F4"/>
    <w:rsid w:val="000C33AE"/>
    <w:rsid w:val="000C342E"/>
    <w:rsid w:val="000C34AA"/>
    <w:rsid w:val="000C4293"/>
    <w:rsid w:val="000C5915"/>
    <w:rsid w:val="000C5AE8"/>
    <w:rsid w:val="000C6151"/>
    <w:rsid w:val="000C71C4"/>
    <w:rsid w:val="000C750E"/>
    <w:rsid w:val="000D0658"/>
    <w:rsid w:val="000D0C16"/>
    <w:rsid w:val="000D0E60"/>
    <w:rsid w:val="000D2791"/>
    <w:rsid w:val="000D3AE7"/>
    <w:rsid w:val="000D4581"/>
    <w:rsid w:val="000D5EC1"/>
    <w:rsid w:val="000D6005"/>
    <w:rsid w:val="000D6A24"/>
    <w:rsid w:val="000D6B8F"/>
    <w:rsid w:val="000D6C4F"/>
    <w:rsid w:val="000D77BC"/>
    <w:rsid w:val="000E239F"/>
    <w:rsid w:val="000E3AF6"/>
    <w:rsid w:val="000E4856"/>
    <w:rsid w:val="000E485E"/>
    <w:rsid w:val="000E63B7"/>
    <w:rsid w:val="000E6D23"/>
    <w:rsid w:val="000E79E2"/>
    <w:rsid w:val="000F139D"/>
    <w:rsid w:val="000F1CAD"/>
    <w:rsid w:val="000F3120"/>
    <w:rsid w:val="000F3393"/>
    <w:rsid w:val="000F4D05"/>
    <w:rsid w:val="000F5132"/>
    <w:rsid w:val="000F5A6A"/>
    <w:rsid w:val="000F6027"/>
    <w:rsid w:val="000F6253"/>
    <w:rsid w:val="000F7223"/>
    <w:rsid w:val="00101211"/>
    <w:rsid w:val="001042DB"/>
    <w:rsid w:val="00104321"/>
    <w:rsid w:val="001055BE"/>
    <w:rsid w:val="00105A05"/>
    <w:rsid w:val="00105D92"/>
    <w:rsid w:val="00106A52"/>
    <w:rsid w:val="00106ED6"/>
    <w:rsid w:val="001072F0"/>
    <w:rsid w:val="00110042"/>
    <w:rsid w:val="00111DD9"/>
    <w:rsid w:val="00112A6A"/>
    <w:rsid w:val="001133C6"/>
    <w:rsid w:val="00113F4A"/>
    <w:rsid w:val="00114552"/>
    <w:rsid w:val="001166DA"/>
    <w:rsid w:val="001213F0"/>
    <w:rsid w:val="00121C17"/>
    <w:rsid w:val="00121E7B"/>
    <w:rsid w:val="00122D09"/>
    <w:rsid w:val="00126AE6"/>
    <w:rsid w:val="00130C2F"/>
    <w:rsid w:val="00131BD9"/>
    <w:rsid w:val="00132701"/>
    <w:rsid w:val="00132D02"/>
    <w:rsid w:val="00133F75"/>
    <w:rsid w:val="00136F79"/>
    <w:rsid w:val="001430EB"/>
    <w:rsid w:val="001439B1"/>
    <w:rsid w:val="00143D70"/>
    <w:rsid w:val="0014609F"/>
    <w:rsid w:val="0015021E"/>
    <w:rsid w:val="001515B5"/>
    <w:rsid w:val="00151643"/>
    <w:rsid w:val="00151AF9"/>
    <w:rsid w:val="00152148"/>
    <w:rsid w:val="00152BC0"/>
    <w:rsid w:val="00156B13"/>
    <w:rsid w:val="00157877"/>
    <w:rsid w:val="00157CBB"/>
    <w:rsid w:val="00161312"/>
    <w:rsid w:val="0016186E"/>
    <w:rsid w:val="0016195B"/>
    <w:rsid w:val="00161D27"/>
    <w:rsid w:val="0016278E"/>
    <w:rsid w:val="00164B88"/>
    <w:rsid w:val="0016611E"/>
    <w:rsid w:val="00166A80"/>
    <w:rsid w:val="00166D27"/>
    <w:rsid w:val="0016792B"/>
    <w:rsid w:val="00167A7D"/>
    <w:rsid w:val="00173E14"/>
    <w:rsid w:val="00175BBA"/>
    <w:rsid w:val="001801B3"/>
    <w:rsid w:val="00180A2A"/>
    <w:rsid w:val="00185CFF"/>
    <w:rsid w:val="001862BF"/>
    <w:rsid w:val="00187EBD"/>
    <w:rsid w:val="001900F1"/>
    <w:rsid w:val="00190DD6"/>
    <w:rsid w:val="0019150A"/>
    <w:rsid w:val="00194079"/>
    <w:rsid w:val="00194A1C"/>
    <w:rsid w:val="001A1205"/>
    <w:rsid w:val="001A337C"/>
    <w:rsid w:val="001A3DEE"/>
    <w:rsid w:val="001A40DD"/>
    <w:rsid w:val="001A4882"/>
    <w:rsid w:val="001A6D6D"/>
    <w:rsid w:val="001A73FD"/>
    <w:rsid w:val="001A7F5B"/>
    <w:rsid w:val="001B2A18"/>
    <w:rsid w:val="001B5149"/>
    <w:rsid w:val="001B69F2"/>
    <w:rsid w:val="001B6DC5"/>
    <w:rsid w:val="001C1361"/>
    <w:rsid w:val="001C1671"/>
    <w:rsid w:val="001C6EB0"/>
    <w:rsid w:val="001D095F"/>
    <w:rsid w:val="001D097F"/>
    <w:rsid w:val="001D18C7"/>
    <w:rsid w:val="001D25B5"/>
    <w:rsid w:val="001D3634"/>
    <w:rsid w:val="001D37BF"/>
    <w:rsid w:val="001D38D6"/>
    <w:rsid w:val="001D58FD"/>
    <w:rsid w:val="001D605F"/>
    <w:rsid w:val="001D7559"/>
    <w:rsid w:val="001D7FA1"/>
    <w:rsid w:val="001E0CE6"/>
    <w:rsid w:val="001E373B"/>
    <w:rsid w:val="001E3B4E"/>
    <w:rsid w:val="001E4A70"/>
    <w:rsid w:val="001E6F16"/>
    <w:rsid w:val="001E7653"/>
    <w:rsid w:val="001F0531"/>
    <w:rsid w:val="001F0EFF"/>
    <w:rsid w:val="001F1D5A"/>
    <w:rsid w:val="001F45F2"/>
    <w:rsid w:val="001F4E15"/>
    <w:rsid w:val="001F6300"/>
    <w:rsid w:val="001F66A3"/>
    <w:rsid w:val="001F78EA"/>
    <w:rsid w:val="00201597"/>
    <w:rsid w:val="002029E9"/>
    <w:rsid w:val="002032A8"/>
    <w:rsid w:val="002051AF"/>
    <w:rsid w:val="002079E0"/>
    <w:rsid w:val="00213D83"/>
    <w:rsid w:val="00223E3B"/>
    <w:rsid w:val="00224117"/>
    <w:rsid w:val="002246B5"/>
    <w:rsid w:val="00226A9C"/>
    <w:rsid w:val="00230801"/>
    <w:rsid w:val="00230E5B"/>
    <w:rsid w:val="00232888"/>
    <w:rsid w:val="00232B9F"/>
    <w:rsid w:val="00233B8C"/>
    <w:rsid w:val="00236E9B"/>
    <w:rsid w:val="00237138"/>
    <w:rsid w:val="002400EB"/>
    <w:rsid w:val="00240432"/>
    <w:rsid w:val="00242492"/>
    <w:rsid w:val="00243A17"/>
    <w:rsid w:val="00246FA6"/>
    <w:rsid w:val="00247380"/>
    <w:rsid w:val="0024773B"/>
    <w:rsid w:val="00247CB5"/>
    <w:rsid w:val="002534B8"/>
    <w:rsid w:val="002540DD"/>
    <w:rsid w:val="002542FA"/>
    <w:rsid w:val="0025432E"/>
    <w:rsid w:val="00254BAD"/>
    <w:rsid w:val="00255CEF"/>
    <w:rsid w:val="0025700A"/>
    <w:rsid w:val="00257029"/>
    <w:rsid w:val="002572E9"/>
    <w:rsid w:val="00257939"/>
    <w:rsid w:val="00257BC4"/>
    <w:rsid w:val="00261619"/>
    <w:rsid w:val="002617D7"/>
    <w:rsid w:val="002631A2"/>
    <w:rsid w:val="002655DF"/>
    <w:rsid w:val="00270D67"/>
    <w:rsid w:val="00271C7F"/>
    <w:rsid w:val="002722F2"/>
    <w:rsid w:val="00272FF2"/>
    <w:rsid w:val="0027317D"/>
    <w:rsid w:val="00274C89"/>
    <w:rsid w:val="00276CD2"/>
    <w:rsid w:val="00277D9D"/>
    <w:rsid w:val="00277DA4"/>
    <w:rsid w:val="00280AEB"/>
    <w:rsid w:val="002822AF"/>
    <w:rsid w:val="002856AE"/>
    <w:rsid w:val="00285E4F"/>
    <w:rsid w:val="00290857"/>
    <w:rsid w:val="00290EDD"/>
    <w:rsid w:val="00295724"/>
    <w:rsid w:val="0029579A"/>
    <w:rsid w:val="00295B12"/>
    <w:rsid w:val="002964EA"/>
    <w:rsid w:val="002A004F"/>
    <w:rsid w:val="002A061E"/>
    <w:rsid w:val="002A0BF7"/>
    <w:rsid w:val="002A1742"/>
    <w:rsid w:val="002A2618"/>
    <w:rsid w:val="002A3254"/>
    <w:rsid w:val="002A4325"/>
    <w:rsid w:val="002A4F06"/>
    <w:rsid w:val="002A6573"/>
    <w:rsid w:val="002B0974"/>
    <w:rsid w:val="002B1B1E"/>
    <w:rsid w:val="002B5142"/>
    <w:rsid w:val="002B67F5"/>
    <w:rsid w:val="002B700D"/>
    <w:rsid w:val="002B7A1E"/>
    <w:rsid w:val="002C20EB"/>
    <w:rsid w:val="002C263A"/>
    <w:rsid w:val="002C4FDB"/>
    <w:rsid w:val="002C5226"/>
    <w:rsid w:val="002C5FB9"/>
    <w:rsid w:val="002C6018"/>
    <w:rsid w:val="002C65AF"/>
    <w:rsid w:val="002C7427"/>
    <w:rsid w:val="002D0D93"/>
    <w:rsid w:val="002D31CD"/>
    <w:rsid w:val="002D5EAD"/>
    <w:rsid w:val="002D70D0"/>
    <w:rsid w:val="002D71F3"/>
    <w:rsid w:val="002E0257"/>
    <w:rsid w:val="002E0EB5"/>
    <w:rsid w:val="002E1005"/>
    <w:rsid w:val="002E27B6"/>
    <w:rsid w:val="002E2E4C"/>
    <w:rsid w:val="002E5E3F"/>
    <w:rsid w:val="002E6A57"/>
    <w:rsid w:val="002F042E"/>
    <w:rsid w:val="002F13DF"/>
    <w:rsid w:val="002F2453"/>
    <w:rsid w:val="002F2504"/>
    <w:rsid w:val="002F29A0"/>
    <w:rsid w:val="002F2A92"/>
    <w:rsid w:val="002F39F4"/>
    <w:rsid w:val="002F5626"/>
    <w:rsid w:val="002F5D1C"/>
    <w:rsid w:val="0030003C"/>
    <w:rsid w:val="003016C2"/>
    <w:rsid w:val="0030177B"/>
    <w:rsid w:val="00301FC5"/>
    <w:rsid w:val="00305329"/>
    <w:rsid w:val="0030708A"/>
    <w:rsid w:val="00310635"/>
    <w:rsid w:val="00310DE0"/>
    <w:rsid w:val="0031390F"/>
    <w:rsid w:val="00316CA6"/>
    <w:rsid w:val="00317F0D"/>
    <w:rsid w:val="00321741"/>
    <w:rsid w:val="00321CA2"/>
    <w:rsid w:val="00321F05"/>
    <w:rsid w:val="00322B0E"/>
    <w:rsid w:val="00322C40"/>
    <w:rsid w:val="003238F5"/>
    <w:rsid w:val="003251AB"/>
    <w:rsid w:val="0032631C"/>
    <w:rsid w:val="003264D1"/>
    <w:rsid w:val="00326D9C"/>
    <w:rsid w:val="003270A6"/>
    <w:rsid w:val="00330AA4"/>
    <w:rsid w:val="00333699"/>
    <w:rsid w:val="00334C29"/>
    <w:rsid w:val="003375CB"/>
    <w:rsid w:val="00337AE5"/>
    <w:rsid w:val="00340126"/>
    <w:rsid w:val="003403A6"/>
    <w:rsid w:val="00341420"/>
    <w:rsid w:val="00341638"/>
    <w:rsid w:val="003425F8"/>
    <w:rsid w:val="00343E79"/>
    <w:rsid w:val="003453B7"/>
    <w:rsid w:val="0034581D"/>
    <w:rsid w:val="003461A4"/>
    <w:rsid w:val="0034650C"/>
    <w:rsid w:val="00347FDF"/>
    <w:rsid w:val="003500F5"/>
    <w:rsid w:val="003504DE"/>
    <w:rsid w:val="00350C65"/>
    <w:rsid w:val="00354911"/>
    <w:rsid w:val="00356687"/>
    <w:rsid w:val="00357407"/>
    <w:rsid w:val="00357991"/>
    <w:rsid w:val="00357B36"/>
    <w:rsid w:val="00357BF4"/>
    <w:rsid w:val="00360302"/>
    <w:rsid w:val="003605F5"/>
    <w:rsid w:val="00361B5C"/>
    <w:rsid w:val="003620CE"/>
    <w:rsid w:val="00362818"/>
    <w:rsid w:val="003643CC"/>
    <w:rsid w:val="00364DF5"/>
    <w:rsid w:val="0036508C"/>
    <w:rsid w:val="00366823"/>
    <w:rsid w:val="00367F46"/>
    <w:rsid w:val="0037041A"/>
    <w:rsid w:val="00370586"/>
    <w:rsid w:val="00370687"/>
    <w:rsid w:val="0037151C"/>
    <w:rsid w:val="0037163D"/>
    <w:rsid w:val="003728C0"/>
    <w:rsid w:val="00373A54"/>
    <w:rsid w:val="003742B8"/>
    <w:rsid w:val="0038098B"/>
    <w:rsid w:val="00380F44"/>
    <w:rsid w:val="00381560"/>
    <w:rsid w:val="00381A33"/>
    <w:rsid w:val="0038277E"/>
    <w:rsid w:val="00387B4D"/>
    <w:rsid w:val="003914D3"/>
    <w:rsid w:val="00392924"/>
    <w:rsid w:val="003957CF"/>
    <w:rsid w:val="00395B7C"/>
    <w:rsid w:val="00396D6C"/>
    <w:rsid w:val="003A0009"/>
    <w:rsid w:val="003A1F59"/>
    <w:rsid w:val="003A2467"/>
    <w:rsid w:val="003A3BFC"/>
    <w:rsid w:val="003B03B9"/>
    <w:rsid w:val="003B1FBE"/>
    <w:rsid w:val="003B2462"/>
    <w:rsid w:val="003B3408"/>
    <w:rsid w:val="003B3F0E"/>
    <w:rsid w:val="003B5A17"/>
    <w:rsid w:val="003B5F80"/>
    <w:rsid w:val="003C0EDF"/>
    <w:rsid w:val="003C2421"/>
    <w:rsid w:val="003C5438"/>
    <w:rsid w:val="003D1303"/>
    <w:rsid w:val="003D134F"/>
    <w:rsid w:val="003D1791"/>
    <w:rsid w:val="003D1EC7"/>
    <w:rsid w:val="003D29E1"/>
    <w:rsid w:val="003D3CF4"/>
    <w:rsid w:val="003D435A"/>
    <w:rsid w:val="003D4DDD"/>
    <w:rsid w:val="003D55A3"/>
    <w:rsid w:val="003D6DBC"/>
    <w:rsid w:val="003D6F69"/>
    <w:rsid w:val="003E1001"/>
    <w:rsid w:val="003E224D"/>
    <w:rsid w:val="003E2A19"/>
    <w:rsid w:val="003E2BA6"/>
    <w:rsid w:val="003E4832"/>
    <w:rsid w:val="003E6103"/>
    <w:rsid w:val="003E71C3"/>
    <w:rsid w:val="003E766F"/>
    <w:rsid w:val="003E7CB3"/>
    <w:rsid w:val="003F0A71"/>
    <w:rsid w:val="003F2BA6"/>
    <w:rsid w:val="003F2C6F"/>
    <w:rsid w:val="003F46F6"/>
    <w:rsid w:val="003F569D"/>
    <w:rsid w:val="003F5ED4"/>
    <w:rsid w:val="003F6A00"/>
    <w:rsid w:val="003F7916"/>
    <w:rsid w:val="00400409"/>
    <w:rsid w:val="004006D9"/>
    <w:rsid w:val="0040248F"/>
    <w:rsid w:val="00410731"/>
    <w:rsid w:val="00411A12"/>
    <w:rsid w:val="0041563C"/>
    <w:rsid w:val="00415C4D"/>
    <w:rsid w:val="00415F30"/>
    <w:rsid w:val="00416093"/>
    <w:rsid w:val="00416254"/>
    <w:rsid w:val="00417446"/>
    <w:rsid w:val="00420367"/>
    <w:rsid w:val="00420A2A"/>
    <w:rsid w:val="00423134"/>
    <w:rsid w:val="00423207"/>
    <w:rsid w:val="00424982"/>
    <w:rsid w:val="00431ABC"/>
    <w:rsid w:val="00433250"/>
    <w:rsid w:val="00433FCA"/>
    <w:rsid w:val="004351EA"/>
    <w:rsid w:val="004371B7"/>
    <w:rsid w:val="004375C3"/>
    <w:rsid w:val="00437721"/>
    <w:rsid w:val="00437F7F"/>
    <w:rsid w:val="00442717"/>
    <w:rsid w:val="00444782"/>
    <w:rsid w:val="00445AF8"/>
    <w:rsid w:val="004462FC"/>
    <w:rsid w:val="00446C4B"/>
    <w:rsid w:val="00447F5E"/>
    <w:rsid w:val="004504CB"/>
    <w:rsid w:val="0045087C"/>
    <w:rsid w:val="00450E8C"/>
    <w:rsid w:val="00452666"/>
    <w:rsid w:val="00452BF2"/>
    <w:rsid w:val="00453E96"/>
    <w:rsid w:val="00456CAA"/>
    <w:rsid w:val="00457736"/>
    <w:rsid w:val="00457FEA"/>
    <w:rsid w:val="004603AD"/>
    <w:rsid w:val="00461674"/>
    <w:rsid w:val="00461E8A"/>
    <w:rsid w:val="004634E2"/>
    <w:rsid w:val="00465BB6"/>
    <w:rsid w:val="004676CC"/>
    <w:rsid w:val="00467B48"/>
    <w:rsid w:val="00471E50"/>
    <w:rsid w:val="00472F28"/>
    <w:rsid w:val="004734EC"/>
    <w:rsid w:val="0047383C"/>
    <w:rsid w:val="0047460C"/>
    <w:rsid w:val="00474D42"/>
    <w:rsid w:val="00474DF6"/>
    <w:rsid w:val="00476062"/>
    <w:rsid w:val="004767A2"/>
    <w:rsid w:val="004771CB"/>
    <w:rsid w:val="00477915"/>
    <w:rsid w:val="00477DBC"/>
    <w:rsid w:val="004805D2"/>
    <w:rsid w:val="00483377"/>
    <w:rsid w:val="00483C9C"/>
    <w:rsid w:val="00484522"/>
    <w:rsid w:val="00484ADE"/>
    <w:rsid w:val="00485EF3"/>
    <w:rsid w:val="004872B2"/>
    <w:rsid w:val="004879EE"/>
    <w:rsid w:val="00487E1B"/>
    <w:rsid w:val="004907B9"/>
    <w:rsid w:val="004909E9"/>
    <w:rsid w:val="00490E13"/>
    <w:rsid w:val="00491095"/>
    <w:rsid w:val="0049167B"/>
    <w:rsid w:val="0049387D"/>
    <w:rsid w:val="00493E9A"/>
    <w:rsid w:val="004943D3"/>
    <w:rsid w:val="0049788C"/>
    <w:rsid w:val="004A1281"/>
    <w:rsid w:val="004A282F"/>
    <w:rsid w:val="004A2AF7"/>
    <w:rsid w:val="004A393F"/>
    <w:rsid w:val="004A4B70"/>
    <w:rsid w:val="004A4D55"/>
    <w:rsid w:val="004B0391"/>
    <w:rsid w:val="004B16F2"/>
    <w:rsid w:val="004B4330"/>
    <w:rsid w:val="004B5FE0"/>
    <w:rsid w:val="004B6EDA"/>
    <w:rsid w:val="004C02E0"/>
    <w:rsid w:val="004C17EA"/>
    <w:rsid w:val="004C2C51"/>
    <w:rsid w:val="004C3004"/>
    <w:rsid w:val="004C69D4"/>
    <w:rsid w:val="004C701D"/>
    <w:rsid w:val="004D0503"/>
    <w:rsid w:val="004D2ECE"/>
    <w:rsid w:val="004D391F"/>
    <w:rsid w:val="004D3DCD"/>
    <w:rsid w:val="004D68DB"/>
    <w:rsid w:val="004E0208"/>
    <w:rsid w:val="004E334D"/>
    <w:rsid w:val="004E63A8"/>
    <w:rsid w:val="004F26F2"/>
    <w:rsid w:val="004F5155"/>
    <w:rsid w:val="004F5859"/>
    <w:rsid w:val="004F6996"/>
    <w:rsid w:val="004F70E8"/>
    <w:rsid w:val="004F7DCB"/>
    <w:rsid w:val="0050304D"/>
    <w:rsid w:val="00510682"/>
    <w:rsid w:val="00511937"/>
    <w:rsid w:val="00512C39"/>
    <w:rsid w:val="00513C8D"/>
    <w:rsid w:val="00514F04"/>
    <w:rsid w:val="00516BF3"/>
    <w:rsid w:val="005175EE"/>
    <w:rsid w:val="00520639"/>
    <w:rsid w:val="0052356C"/>
    <w:rsid w:val="00525AD9"/>
    <w:rsid w:val="00526803"/>
    <w:rsid w:val="005352AD"/>
    <w:rsid w:val="005356B2"/>
    <w:rsid w:val="00537694"/>
    <w:rsid w:val="005407C9"/>
    <w:rsid w:val="00541002"/>
    <w:rsid w:val="00543683"/>
    <w:rsid w:val="00543710"/>
    <w:rsid w:val="00543F03"/>
    <w:rsid w:val="005440A9"/>
    <w:rsid w:val="005442F9"/>
    <w:rsid w:val="00544EAA"/>
    <w:rsid w:val="005454E3"/>
    <w:rsid w:val="00545906"/>
    <w:rsid w:val="00547740"/>
    <w:rsid w:val="0055151C"/>
    <w:rsid w:val="005522E7"/>
    <w:rsid w:val="00553585"/>
    <w:rsid w:val="00553C6F"/>
    <w:rsid w:val="00554B85"/>
    <w:rsid w:val="00556948"/>
    <w:rsid w:val="00556CFE"/>
    <w:rsid w:val="005572C6"/>
    <w:rsid w:val="0056190C"/>
    <w:rsid w:val="00562303"/>
    <w:rsid w:val="00562D84"/>
    <w:rsid w:val="00564CEA"/>
    <w:rsid w:val="00565188"/>
    <w:rsid w:val="00570624"/>
    <w:rsid w:val="00571D79"/>
    <w:rsid w:val="00572B41"/>
    <w:rsid w:val="0057452A"/>
    <w:rsid w:val="00575951"/>
    <w:rsid w:val="00575D64"/>
    <w:rsid w:val="0057621E"/>
    <w:rsid w:val="00576DEE"/>
    <w:rsid w:val="0057703E"/>
    <w:rsid w:val="00582F01"/>
    <w:rsid w:val="00585834"/>
    <w:rsid w:val="00585971"/>
    <w:rsid w:val="0059391C"/>
    <w:rsid w:val="00594EEC"/>
    <w:rsid w:val="00597806"/>
    <w:rsid w:val="005A1C4C"/>
    <w:rsid w:val="005A2499"/>
    <w:rsid w:val="005A3D7C"/>
    <w:rsid w:val="005A6C09"/>
    <w:rsid w:val="005B05F7"/>
    <w:rsid w:val="005B22A4"/>
    <w:rsid w:val="005B34C7"/>
    <w:rsid w:val="005B4764"/>
    <w:rsid w:val="005B4BD2"/>
    <w:rsid w:val="005B4EC5"/>
    <w:rsid w:val="005B5B3E"/>
    <w:rsid w:val="005B5D1F"/>
    <w:rsid w:val="005C1201"/>
    <w:rsid w:val="005C18DE"/>
    <w:rsid w:val="005C36B2"/>
    <w:rsid w:val="005C3BC5"/>
    <w:rsid w:val="005C72C8"/>
    <w:rsid w:val="005C7D2C"/>
    <w:rsid w:val="005D3EF5"/>
    <w:rsid w:val="005D7335"/>
    <w:rsid w:val="005D75FE"/>
    <w:rsid w:val="005E138C"/>
    <w:rsid w:val="005E3432"/>
    <w:rsid w:val="005E3B63"/>
    <w:rsid w:val="005E44B0"/>
    <w:rsid w:val="005E72AE"/>
    <w:rsid w:val="005E75AE"/>
    <w:rsid w:val="005F103B"/>
    <w:rsid w:val="005F1290"/>
    <w:rsid w:val="005F1633"/>
    <w:rsid w:val="005F254F"/>
    <w:rsid w:val="005F2785"/>
    <w:rsid w:val="005F4738"/>
    <w:rsid w:val="005F4C51"/>
    <w:rsid w:val="005F4C7F"/>
    <w:rsid w:val="005F5B05"/>
    <w:rsid w:val="005F6E24"/>
    <w:rsid w:val="00601037"/>
    <w:rsid w:val="006011E5"/>
    <w:rsid w:val="00601751"/>
    <w:rsid w:val="00601C03"/>
    <w:rsid w:val="00601C1B"/>
    <w:rsid w:val="0060362F"/>
    <w:rsid w:val="0060526D"/>
    <w:rsid w:val="00605856"/>
    <w:rsid w:val="006061C2"/>
    <w:rsid w:val="00611472"/>
    <w:rsid w:val="00611C3E"/>
    <w:rsid w:val="0061456E"/>
    <w:rsid w:val="00615140"/>
    <w:rsid w:val="00616B35"/>
    <w:rsid w:val="006173F5"/>
    <w:rsid w:val="00617E3B"/>
    <w:rsid w:val="006205B2"/>
    <w:rsid w:val="0062399C"/>
    <w:rsid w:val="0062575C"/>
    <w:rsid w:val="00625768"/>
    <w:rsid w:val="00626EFF"/>
    <w:rsid w:val="00627442"/>
    <w:rsid w:val="006323D7"/>
    <w:rsid w:val="006328B0"/>
    <w:rsid w:val="0063379F"/>
    <w:rsid w:val="00634664"/>
    <w:rsid w:val="006357CC"/>
    <w:rsid w:val="00635DC5"/>
    <w:rsid w:val="006367F4"/>
    <w:rsid w:val="00641BDD"/>
    <w:rsid w:val="00641C63"/>
    <w:rsid w:val="0064288E"/>
    <w:rsid w:val="00642B38"/>
    <w:rsid w:val="006431A8"/>
    <w:rsid w:val="006440B8"/>
    <w:rsid w:val="00644C61"/>
    <w:rsid w:val="006505C7"/>
    <w:rsid w:val="00650851"/>
    <w:rsid w:val="00650DDE"/>
    <w:rsid w:val="00651496"/>
    <w:rsid w:val="00651685"/>
    <w:rsid w:val="00652C8A"/>
    <w:rsid w:val="00652D80"/>
    <w:rsid w:val="00652EE5"/>
    <w:rsid w:val="006539ED"/>
    <w:rsid w:val="00654E68"/>
    <w:rsid w:val="00654FD5"/>
    <w:rsid w:val="00655872"/>
    <w:rsid w:val="00660525"/>
    <w:rsid w:val="00660C45"/>
    <w:rsid w:val="0066355D"/>
    <w:rsid w:val="00663CE4"/>
    <w:rsid w:val="00664DC0"/>
    <w:rsid w:val="00664E7B"/>
    <w:rsid w:val="00665056"/>
    <w:rsid w:val="00665745"/>
    <w:rsid w:val="00666FFD"/>
    <w:rsid w:val="00667CBF"/>
    <w:rsid w:val="006707F2"/>
    <w:rsid w:val="006709DE"/>
    <w:rsid w:val="00671C00"/>
    <w:rsid w:val="00672337"/>
    <w:rsid w:val="006726FB"/>
    <w:rsid w:val="006732CE"/>
    <w:rsid w:val="00673358"/>
    <w:rsid w:val="0067371D"/>
    <w:rsid w:val="006754BA"/>
    <w:rsid w:val="00676ADF"/>
    <w:rsid w:val="00677363"/>
    <w:rsid w:val="00680F1C"/>
    <w:rsid w:val="006831BB"/>
    <w:rsid w:val="00685284"/>
    <w:rsid w:val="0068624F"/>
    <w:rsid w:val="00686F6C"/>
    <w:rsid w:val="0068740F"/>
    <w:rsid w:val="00691E91"/>
    <w:rsid w:val="00693473"/>
    <w:rsid w:val="0069445D"/>
    <w:rsid w:val="006951DB"/>
    <w:rsid w:val="00695724"/>
    <w:rsid w:val="0069583A"/>
    <w:rsid w:val="00695DB9"/>
    <w:rsid w:val="006964EC"/>
    <w:rsid w:val="00697168"/>
    <w:rsid w:val="006A22EE"/>
    <w:rsid w:val="006A2587"/>
    <w:rsid w:val="006A25C8"/>
    <w:rsid w:val="006A29AA"/>
    <w:rsid w:val="006A3CEF"/>
    <w:rsid w:val="006A5C99"/>
    <w:rsid w:val="006A7E59"/>
    <w:rsid w:val="006B13FA"/>
    <w:rsid w:val="006B2A62"/>
    <w:rsid w:val="006B33DA"/>
    <w:rsid w:val="006B3509"/>
    <w:rsid w:val="006B3B13"/>
    <w:rsid w:val="006B5F98"/>
    <w:rsid w:val="006B6A60"/>
    <w:rsid w:val="006B6C99"/>
    <w:rsid w:val="006C10A7"/>
    <w:rsid w:val="006C1521"/>
    <w:rsid w:val="006C1E09"/>
    <w:rsid w:val="006C398D"/>
    <w:rsid w:val="006C3AA8"/>
    <w:rsid w:val="006C5331"/>
    <w:rsid w:val="006C582B"/>
    <w:rsid w:val="006C6B16"/>
    <w:rsid w:val="006C74EE"/>
    <w:rsid w:val="006D00CE"/>
    <w:rsid w:val="006D0FE3"/>
    <w:rsid w:val="006D1222"/>
    <w:rsid w:val="006D25C0"/>
    <w:rsid w:val="006D29A5"/>
    <w:rsid w:val="006D49FC"/>
    <w:rsid w:val="006D4D89"/>
    <w:rsid w:val="006D57D6"/>
    <w:rsid w:val="006D5F85"/>
    <w:rsid w:val="006D6DCE"/>
    <w:rsid w:val="006E0568"/>
    <w:rsid w:val="006E15F6"/>
    <w:rsid w:val="006E54B3"/>
    <w:rsid w:val="006E58F3"/>
    <w:rsid w:val="006F11EB"/>
    <w:rsid w:val="006F2D46"/>
    <w:rsid w:val="006F3354"/>
    <w:rsid w:val="006F4166"/>
    <w:rsid w:val="006F4A5F"/>
    <w:rsid w:val="006F549B"/>
    <w:rsid w:val="006F5AC4"/>
    <w:rsid w:val="006F5F43"/>
    <w:rsid w:val="006F7CD3"/>
    <w:rsid w:val="007004D2"/>
    <w:rsid w:val="0070226C"/>
    <w:rsid w:val="007029AD"/>
    <w:rsid w:val="00703384"/>
    <w:rsid w:val="007043E2"/>
    <w:rsid w:val="0070456D"/>
    <w:rsid w:val="007053EA"/>
    <w:rsid w:val="00706837"/>
    <w:rsid w:val="00706BB3"/>
    <w:rsid w:val="0070783C"/>
    <w:rsid w:val="00710FCC"/>
    <w:rsid w:val="00711FFF"/>
    <w:rsid w:val="0071389D"/>
    <w:rsid w:val="007138CC"/>
    <w:rsid w:val="00713DA5"/>
    <w:rsid w:val="00714946"/>
    <w:rsid w:val="00714C2D"/>
    <w:rsid w:val="00717468"/>
    <w:rsid w:val="007200A3"/>
    <w:rsid w:val="007218BD"/>
    <w:rsid w:val="00723B53"/>
    <w:rsid w:val="007243CE"/>
    <w:rsid w:val="007263C0"/>
    <w:rsid w:val="0072656B"/>
    <w:rsid w:val="00727228"/>
    <w:rsid w:val="007278A1"/>
    <w:rsid w:val="00727E98"/>
    <w:rsid w:val="0073272F"/>
    <w:rsid w:val="00732A8F"/>
    <w:rsid w:val="00733F1F"/>
    <w:rsid w:val="0073410C"/>
    <w:rsid w:val="00737015"/>
    <w:rsid w:val="00741152"/>
    <w:rsid w:val="00744780"/>
    <w:rsid w:val="007450E6"/>
    <w:rsid w:val="00746D2B"/>
    <w:rsid w:val="00746E32"/>
    <w:rsid w:val="00747B5A"/>
    <w:rsid w:val="0075031C"/>
    <w:rsid w:val="00750DBA"/>
    <w:rsid w:val="00755A18"/>
    <w:rsid w:val="007565F0"/>
    <w:rsid w:val="007616E9"/>
    <w:rsid w:val="007617CF"/>
    <w:rsid w:val="00762DCC"/>
    <w:rsid w:val="00765103"/>
    <w:rsid w:val="007651E6"/>
    <w:rsid w:val="0076536A"/>
    <w:rsid w:val="00765D93"/>
    <w:rsid w:val="007677A2"/>
    <w:rsid w:val="00770164"/>
    <w:rsid w:val="007711C3"/>
    <w:rsid w:val="00772E10"/>
    <w:rsid w:val="007731EB"/>
    <w:rsid w:val="0077379D"/>
    <w:rsid w:val="007748E0"/>
    <w:rsid w:val="0077632E"/>
    <w:rsid w:val="00777531"/>
    <w:rsid w:val="007775AC"/>
    <w:rsid w:val="007776F1"/>
    <w:rsid w:val="00780083"/>
    <w:rsid w:val="00780206"/>
    <w:rsid w:val="007825DE"/>
    <w:rsid w:val="00782BA4"/>
    <w:rsid w:val="0078619A"/>
    <w:rsid w:val="00786DE5"/>
    <w:rsid w:val="00786EB3"/>
    <w:rsid w:val="00787D42"/>
    <w:rsid w:val="007928D1"/>
    <w:rsid w:val="00793362"/>
    <w:rsid w:val="00797745"/>
    <w:rsid w:val="00797D72"/>
    <w:rsid w:val="007A009A"/>
    <w:rsid w:val="007A1E6E"/>
    <w:rsid w:val="007A24BC"/>
    <w:rsid w:val="007A2BB5"/>
    <w:rsid w:val="007A2F15"/>
    <w:rsid w:val="007A7103"/>
    <w:rsid w:val="007A76F6"/>
    <w:rsid w:val="007A7999"/>
    <w:rsid w:val="007B38FF"/>
    <w:rsid w:val="007B3C1E"/>
    <w:rsid w:val="007B5B74"/>
    <w:rsid w:val="007B6AD1"/>
    <w:rsid w:val="007C3E68"/>
    <w:rsid w:val="007C5736"/>
    <w:rsid w:val="007C6C87"/>
    <w:rsid w:val="007C7985"/>
    <w:rsid w:val="007D03FE"/>
    <w:rsid w:val="007D0D31"/>
    <w:rsid w:val="007D566F"/>
    <w:rsid w:val="007D7544"/>
    <w:rsid w:val="007E0397"/>
    <w:rsid w:val="007E2646"/>
    <w:rsid w:val="007E3585"/>
    <w:rsid w:val="007E4A16"/>
    <w:rsid w:val="007E6969"/>
    <w:rsid w:val="007E6D40"/>
    <w:rsid w:val="007E7029"/>
    <w:rsid w:val="007E7AB9"/>
    <w:rsid w:val="007F0DC6"/>
    <w:rsid w:val="007F2EBA"/>
    <w:rsid w:val="007F3580"/>
    <w:rsid w:val="008017F8"/>
    <w:rsid w:val="00802659"/>
    <w:rsid w:val="00806398"/>
    <w:rsid w:val="00811BE1"/>
    <w:rsid w:val="0081270F"/>
    <w:rsid w:val="00812BEA"/>
    <w:rsid w:val="00812C48"/>
    <w:rsid w:val="0081399B"/>
    <w:rsid w:val="00814BC6"/>
    <w:rsid w:val="00815A38"/>
    <w:rsid w:val="008165BC"/>
    <w:rsid w:val="00817A8C"/>
    <w:rsid w:val="00822FBF"/>
    <w:rsid w:val="0082308C"/>
    <w:rsid w:val="008241FD"/>
    <w:rsid w:val="0082579C"/>
    <w:rsid w:val="008273DB"/>
    <w:rsid w:val="00833123"/>
    <w:rsid w:val="00833E33"/>
    <w:rsid w:val="00833F2F"/>
    <w:rsid w:val="0083443C"/>
    <w:rsid w:val="008346B6"/>
    <w:rsid w:val="00834ED5"/>
    <w:rsid w:val="00835086"/>
    <w:rsid w:val="0083516C"/>
    <w:rsid w:val="00835EA2"/>
    <w:rsid w:val="008371DE"/>
    <w:rsid w:val="00837966"/>
    <w:rsid w:val="00837A8A"/>
    <w:rsid w:val="00840BC5"/>
    <w:rsid w:val="00840F6D"/>
    <w:rsid w:val="008418A4"/>
    <w:rsid w:val="00841912"/>
    <w:rsid w:val="00841E0B"/>
    <w:rsid w:val="00843B92"/>
    <w:rsid w:val="00844E2D"/>
    <w:rsid w:val="008464FC"/>
    <w:rsid w:val="00847486"/>
    <w:rsid w:val="008512AD"/>
    <w:rsid w:val="00854E63"/>
    <w:rsid w:val="00856064"/>
    <w:rsid w:val="008602F5"/>
    <w:rsid w:val="00860803"/>
    <w:rsid w:val="00860A3A"/>
    <w:rsid w:val="00860CC4"/>
    <w:rsid w:val="00861926"/>
    <w:rsid w:val="00861B88"/>
    <w:rsid w:val="00863AD1"/>
    <w:rsid w:val="008657A5"/>
    <w:rsid w:val="0086614C"/>
    <w:rsid w:val="00866716"/>
    <w:rsid w:val="0086761E"/>
    <w:rsid w:val="00867B9A"/>
    <w:rsid w:val="008744EE"/>
    <w:rsid w:val="00875522"/>
    <w:rsid w:val="0087588C"/>
    <w:rsid w:val="00877F4D"/>
    <w:rsid w:val="008806B6"/>
    <w:rsid w:val="008817E2"/>
    <w:rsid w:val="00881E90"/>
    <w:rsid w:val="008826B8"/>
    <w:rsid w:val="00882820"/>
    <w:rsid w:val="00883426"/>
    <w:rsid w:val="0088473A"/>
    <w:rsid w:val="008851E2"/>
    <w:rsid w:val="008907DB"/>
    <w:rsid w:val="008909EC"/>
    <w:rsid w:val="0089131F"/>
    <w:rsid w:val="008913DA"/>
    <w:rsid w:val="0089172B"/>
    <w:rsid w:val="00891750"/>
    <w:rsid w:val="00892335"/>
    <w:rsid w:val="00893396"/>
    <w:rsid w:val="00894538"/>
    <w:rsid w:val="00894A92"/>
    <w:rsid w:val="00895BB6"/>
    <w:rsid w:val="00896312"/>
    <w:rsid w:val="00896890"/>
    <w:rsid w:val="00896EEC"/>
    <w:rsid w:val="008A08B1"/>
    <w:rsid w:val="008A3397"/>
    <w:rsid w:val="008A4A1F"/>
    <w:rsid w:val="008A4AE8"/>
    <w:rsid w:val="008A53B0"/>
    <w:rsid w:val="008A5FEB"/>
    <w:rsid w:val="008A6459"/>
    <w:rsid w:val="008A7E71"/>
    <w:rsid w:val="008B0A88"/>
    <w:rsid w:val="008B0E05"/>
    <w:rsid w:val="008B66A7"/>
    <w:rsid w:val="008B744F"/>
    <w:rsid w:val="008B7E8F"/>
    <w:rsid w:val="008C085A"/>
    <w:rsid w:val="008C0C05"/>
    <w:rsid w:val="008C0D90"/>
    <w:rsid w:val="008C40E0"/>
    <w:rsid w:val="008C430E"/>
    <w:rsid w:val="008D1A2D"/>
    <w:rsid w:val="008D3238"/>
    <w:rsid w:val="008D4DD5"/>
    <w:rsid w:val="008D7CED"/>
    <w:rsid w:val="008E0D81"/>
    <w:rsid w:val="008E15E1"/>
    <w:rsid w:val="008E194E"/>
    <w:rsid w:val="008E21D7"/>
    <w:rsid w:val="008E2DF6"/>
    <w:rsid w:val="008E3A7C"/>
    <w:rsid w:val="008E3FFC"/>
    <w:rsid w:val="008E4BE8"/>
    <w:rsid w:val="008F0945"/>
    <w:rsid w:val="008F0CB8"/>
    <w:rsid w:val="008F15C1"/>
    <w:rsid w:val="008F1D1F"/>
    <w:rsid w:val="008F534D"/>
    <w:rsid w:val="008F70D8"/>
    <w:rsid w:val="008F7C2A"/>
    <w:rsid w:val="00903F9D"/>
    <w:rsid w:val="00905413"/>
    <w:rsid w:val="00905A53"/>
    <w:rsid w:val="00905BBB"/>
    <w:rsid w:val="009060B9"/>
    <w:rsid w:val="00906250"/>
    <w:rsid w:val="00906471"/>
    <w:rsid w:val="00906788"/>
    <w:rsid w:val="009115CA"/>
    <w:rsid w:val="00912734"/>
    <w:rsid w:val="00915919"/>
    <w:rsid w:val="00916F09"/>
    <w:rsid w:val="00917C64"/>
    <w:rsid w:val="009210EB"/>
    <w:rsid w:val="00923BD0"/>
    <w:rsid w:val="00925413"/>
    <w:rsid w:val="00925457"/>
    <w:rsid w:val="00925593"/>
    <w:rsid w:val="00925D30"/>
    <w:rsid w:val="009269A2"/>
    <w:rsid w:val="00930157"/>
    <w:rsid w:val="009318D1"/>
    <w:rsid w:val="00934F51"/>
    <w:rsid w:val="009351CB"/>
    <w:rsid w:val="00936004"/>
    <w:rsid w:val="00937E25"/>
    <w:rsid w:val="009434FB"/>
    <w:rsid w:val="009475FB"/>
    <w:rsid w:val="0095081A"/>
    <w:rsid w:val="0095143B"/>
    <w:rsid w:val="009527CC"/>
    <w:rsid w:val="00952B1F"/>
    <w:rsid w:val="00953825"/>
    <w:rsid w:val="00953F5D"/>
    <w:rsid w:val="009540DE"/>
    <w:rsid w:val="009550DF"/>
    <w:rsid w:val="00957E24"/>
    <w:rsid w:val="00960B3D"/>
    <w:rsid w:val="0096165D"/>
    <w:rsid w:val="00961D32"/>
    <w:rsid w:val="0096226A"/>
    <w:rsid w:val="00962F85"/>
    <w:rsid w:val="0096326B"/>
    <w:rsid w:val="00963660"/>
    <w:rsid w:val="00964E3D"/>
    <w:rsid w:val="00965298"/>
    <w:rsid w:val="00965514"/>
    <w:rsid w:val="009659CB"/>
    <w:rsid w:val="00965EAF"/>
    <w:rsid w:val="009678D6"/>
    <w:rsid w:val="00967DB5"/>
    <w:rsid w:val="00971C9D"/>
    <w:rsid w:val="00971E04"/>
    <w:rsid w:val="00972C15"/>
    <w:rsid w:val="00973065"/>
    <w:rsid w:val="0097520E"/>
    <w:rsid w:val="00980986"/>
    <w:rsid w:val="00981006"/>
    <w:rsid w:val="009816C7"/>
    <w:rsid w:val="0098379E"/>
    <w:rsid w:val="00983F18"/>
    <w:rsid w:val="00984118"/>
    <w:rsid w:val="009843EC"/>
    <w:rsid w:val="00986D3F"/>
    <w:rsid w:val="00987162"/>
    <w:rsid w:val="00990CB1"/>
    <w:rsid w:val="00990DBA"/>
    <w:rsid w:val="00993A81"/>
    <w:rsid w:val="00993C9F"/>
    <w:rsid w:val="009940E2"/>
    <w:rsid w:val="00994764"/>
    <w:rsid w:val="009957DB"/>
    <w:rsid w:val="0099637A"/>
    <w:rsid w:val="009A03F4"/>
    <w:rsid w:val="009A0981"/>
    <w:rsid w:val="009A2375"/>
    <w:rsid w:val="009A7BC7"/>
    <w:rsid w:val="009B10BE"/>
    <w:rsid w:val="009B116E"/>
    <w:rsid w:val="009B3059"/>
    <w:rsid w:val="009B3984"/>
    <w:rsid w:val="009B3F27"/>
    <w:rsid w:val="009B4F3F"/>
    <w:rsid w:val="009B55AB"/>
    <w:rsid w:val="009B6314"/>
    <w:rsid w:val="009B71DB"/>
    <w:rsid w:val="009C062A"/>
    <w:rsid w:val="009C104D"/>
    <w:rsid w:val="009C5AF6"/>
    <w:rsid w:val="009C5B81"/>
    <w:rsid w:val="009C5C21"/>
    <w:rsid w:val="009C68ED"/>
    <w:rsid w:val="009C705B"/>
    <w:rsid w:val="009C7DAF"/>
    <w:rsid w:val="009C7FEA"/>
    <w:rsid w:val="009D1742"/>
    <w:rsid w:val="009D1886"/>
    <w:rsid w:val="009D296A"/>
    <w:rsid w:val="009D2ABE"/>
    <w:rsid w:val="009D396C"/>
    <w:rsid w:val="009D452C"/>
    <w:rsid w:val="009D64AA"/>
    <w:rsid w:val="009D6581"/>
    <w:rsid w:val="009D6AB0"/>
    <w:rsid w:val="009E2C2B"/>
    <w:rsid w:val="009E2DDB"/>
    <w:rsid w:val="009E3152"/>
    <w:rsid w:val="009E4824"/>
    <w:rsid w:val="009E49FC"/>
    <w:rsid w:val="009E5BB7"/>
    <w:rsid w:val="009E79D6"/>
    <w:rsid w:val="009F2655"/>
    <w:rsid w:val="009F2B4E"/>
    <w:rsid w:val="009F31AD"/>
    <w:rsid w:val="009F3FFC"/>
    <w:rsid w:val="009F586E"/>
    <w:rsid w:val="009F597B"/>
    <w:rsid w:val="009F657D"/>
    <w:rsid w:val="00A006A3"/>
    <w:rsid w:val="00A032D9"/>
    <w:rsid w:val="00A03D1A"/>
    <w:rsid w:val="00A07C37"/>
    <w:rsid w:val="00A109F2"/>
    <w:rsid w:val="00A119AF"/>
    <w:rsid w:val="00A126A8"/>
    <w:rsid w:val="00A127ED"/>
    <w:rsid w:val="00A137A8"/>
    <w:rsid w:val="00A14C14"/>
    <w:rsid w:val="00A15728"/>
    <w:rsid w:val="00A16D0D"/>
    <w:rsid w:val="00A17A37"/>
    <w:rsid w:val="00A205EB"/>
    <w:rsid w:val="00A21663"/>
    <w:rsid w:val="00A23D56"/>
    <w:rsid w:val="00A24A13"/>
    <w:rsid w:val="00A2522F"/>
    <w:rsid w:val="00A2547D"/>
    <w:rsid w:val="00A26253"/>
    <w:rsid w:val="00A31E7F"/>
    <w:rsid w:val="00A327D2"/>
    <w:rsid w:val="00A3634D"/>
    <w:rsid w:val="00A37454"/>
    <w:rsid w:val="00A41A15"/>
    <w:rsid w:val="00A4387F"/>
    <w:rsid w:val="00A443B6"/>
    <w:rsid w:val="00A4583A"/>
    <w:rsid w:val="00A4688F"/>
    <w:rsid w:val="00A47058"/>
    <w:rsid w:val="00A4788C"/>
    <w:rsid w:val="00A47BA5"/>
    <w:rsid w:val="00A50668"/>
    <w:rsid w:val="00A52AAD"/>
    <w:rsid w:val="00A577CD"/>
    <w:rsid w:val="00A57B1A"/>
    <w:rsid w:val="00A6044C"/>
    <w:rsid w:val="00A61489"/>
    <w:rsid w:val="00A646C6"/>
    <w:rsid w:val="00A651C5"/>
    <w:rsid w:val="00A658D7"/>
    <w:rsid w:val="00A66EAE"/>
    <w:rsid w:val="00A67568"/>
    <w:rsid w:val="00A67756"/>
    <w:rsid w:val="00A70358"/>
    <w:rsid w:val="00A709BC"/>
    <w:rsid w:val="00A70B73"/>
    <w:rsid w:val="00A72FAA"/>
    <w:rsid w:val="00A755F9"/>
    <w:rsid w:val="00A756A0"/>
    <w:rsid w:val="00A80541"/>
    <w:rsid w:val="00A80AF1"/>
    <w:rsid w:val="00A81084"/>
    <w:rsid w:val="00A816F1"/>
    <w:rsid w:val="00A819AD"/>
    <w:rsid w:val="00A83A4E"/>
    <w:rsid w:val="00A87966"/>
    <w:rsid w:val="00A930F8"/>
    <w:rsid w:val="00A9475F"/>
    <w:rsid w:val="00AA00A3"/>
    <w:rsid w:val="00AA02AC"/>
    <w:rsid w:val="00AA2795"/>
    <w:rsid w:val="00AA6260"/>
    <w:rsid w:val="00AA740D"/>
    <w:rsid w:val="00AA7F9D"/>
    <w:rsid w:val="00AB0888"/>
    <w:rsid w:val="00AB1D2B"/>
    <w:rsid w:val="00AB25BA"/>
    <w:rsid w:val="00AB5F5F"/>
    <w:rsid w:val="00AB77D8"/>
    <w:rsid w:val="00AC042D"/>
    <w:rsid w:val="00AC1CB5"/>
    <w:rsid w:val="00AC2590"/>
    <w:rsid w:val="00AC25D9"/>
    <w:rsid w:val="00AC2A69"/>
    <w:rsid w:val="00AC3783"/>
    <w:rsid w:val="00AC589C"/>
    <w:rsid w:val="00AC73EB"/>
    <w:rsid w:val="00AC7BAC"/>
    <w:rsid w:val="00AD0E96"/>
    <w:rsid w:val="00AD0FEC"/>
    <w:rsid w:val="00AD15AE"/>
    <w:rsid w:val="00AD1F11"/>
    <w:rsid w:val="00AD2103"/>
    <w:rsid w:val="00AD2B4C"/>
    <w:rsid w:val="00AD3733"/>
    <w:rsid w:val="00AD3B4F"/>
    <w:rsid w:val="00AD4543"/>
    <w:rsid w:val="00AD4AFB"/>
    <w:rsid w:val="00AD5EB8"/>
    <w:rsid w:val="00AD60FA"/>
    <w:rsid w:val="00AD6C51"/>
    <w:rsid w:val="00AD7013"/>
    <w:rsid w:val="00AD7C6E"/>
    <w:rsid w:val="00AD7CCF"/>
    <w:rsid w:val="00AE05AB"/>
    <w:rsid w:val="00AE0633"/>
    <w:rsid w:val="00AE15C5"/>
    <w:rsid w:val="00AE2D41"/>
    <w:rsid w:val="00AE4773"/>
    <w:rsid w:val="00AE5B82"/>
    <w:rsid w:val="00AF0A2F"/>
    <w:rsid w:val="00AF4C2B"/>
    <w:rsid w:val="00AF6429"/>
    <w:rsid w:val="00AF6780"/>
    <w:rsid w:val="00AF6DAB"/>
    <w:rsid w:val="00AF7C36"/>
    <w:rsid w:val="00B00264"/>
    <w:rsid w:val="00B00A57"/>
    <w:rsid w:val="00B0213A"/>
    <w:rsid w:val="00B04977"/>
    <w:rsid w:val="00B05B81"/>
    <w:rsid w:val="00B071F5"/>
    <w:rsid w:val="00B07E11"/>
    <w:rsid w:val="00B110F5"/>
    <w:rsid w:val="00B1582E"/>
    <w:rsid w:val="00B1644A"/>
    <w:rsid w:val="00B20922"/>
    <w:rsid w:val="00B21BCD"/>
    <w:rsid w:val="00B232C3"/>
    <w:rsid w:val="00B24943"/>
    <w:rsid w:val="00B2590B"/>
    <w:rsid w:val="00B312C9"/>
    <w:rsid w:val="00B34E2E"/>
    <w:rsid w:val="00B375A5"/>
    <w:rsid w:val="00B40019"/>
    <w:rsid w:val="00B40544"/>
    <w:rsid w:val="00B406BB"/>
    <w:rsid w:val="00B418D8"/>
    <w:rsid w:val="00B429B5"/>
    <w:rsid w:val="00B437B6"/>
    <w:rsid w:val="00B44B3D"/>
    <w:rsid w:val="00B45522"/>
    <w:rsid w:val="00B47B0D"/>
    <w:rsid w:val="00B5031C"/>
    <w:rsid w:val="00B503E2"/>
    <w:rsid w:val="00B50F99"/>
    <w:rsid w:val="00B53341"/>
    <w:rsid w:val="00B534C2"/>
    <w:rsid w:val="00B539A0"/>
    <w:rsid w:val="00B57083"/>
    <w:rsid w:val="00B5726C"/>
    <w:rsid w:val="00B608EA"/>
    <w:rsid w:val="00B6182B"/>
    <w:rsid w:val="00B61E4F"/>
    <w:rsid w:val="00B61E63"/>
    <w:rsid w:val="00B627DF"/>
    <w:rsid w:val="00B62C65"/>
    <w:rsid w:val="00B64233"/>
    <w:rsid w:val="00B65EF9"/>
    <w:rsid w:val="00B66844"/>
    <w:rsid w:val="00B7194B"/>
    <w:rsid w:val="00B71AE3"/>
    <w:rsid w:val="00B71BA1"/>
    <w:rsid w:val="00B720E7"/>
    <w:rsid w:val="00B722D5"/>
    <w:rsid w:val="00B72DC9"/>
    <w:rsid w:val="00B73252"/>
    <w:rsid w:val="00B733F6"/>
    <w:rsid w:val="00B75B95"/>
    <w:rsid w:val="00B81AB2"/>
    <w:rsid w:val="00B81AF8"/>
    <w:rsid w:val="00B81EAC"/>
    <w:rsid w:val="00B83185"/>
    <w:rsid w:val="00B832C3"/>
    <w:rsid w:val="00B83816"/>
    <w:rsid w:val="00B84BCE"/>
    <w:rsid w:val="00B86E1F"/>
    <w:rsid w:val="00B871F4"/>
    <w:rsid w:val="00B92487"/>
    <w:rsid w:val="00B92903"/>
    <w:rsid w:val="00B9317E"/>
    <w:rsid w:val="00B94AD4"/>
    <w:rsid w:val="00B96803"/>
    <w:rsid w:val="00B96F0E"/>
    <w:rsid w:val="00B973BE"/>
    <w:rsid w:val="00BA0749"/>
    <w:rsid w:val="00BA18D7"/>
    <w:rsid w:val="00BA1FE7"/>
    <w:rsid w:val="00BA205C"/>
    <w:rsid w:val="00BA227C"/>
    <w:rsid w:val="00BA2A4B"/>
    <w:rsid w:val="00BA3F98"/>
    <w:rsid w:val="00BA43EC"/>
    <w:rsid w:val="00BA4C85"/>
    <w:rsid w:val="00BA5C70"/>
    <w:rsid w:val="00BB0304"/>
    <w:rsid w:val="00BB16B6"/>
    <w:rsid w:val="00BB24E3"/>
    <w:rsid w:val="00BB3067"/>
    <w:rsid w:val="00BB6327"/>
    <w:rsid w:val="00BB6CEF"/>
    <w:rsid w:val="00BC003F"/>
    <w:rsid w:val="00BC0C94"/>
    <w:rsid w:val="00BC1C69"/>
    <w:rsid w:val="00BC1D7F"/>
    <w:rsid w:val="00BC28E5"/>
    <w:rsid w:val="00BC3215"/>
    <w:rsid w:val="00BC3A37"/>
    <w:rsid w:val="00BC5B7E"/>
    <w:rsid w:val="00BC5E99"/>
    <w:rsid w:val="00BC67E3"/>
    <w:rsid w:val="00BD010E"/>
    <w:rsid w:val="00BD0456"/>
    <w:rsid w:val="00BD05CA"/>
    <w:rsid w:val="00BD1E2F"/>
    <w:rsid w:val="00BD1E38"/>
    <w:rsid w:val="00BD2851"/>
    <w:rsid w:val="00BD6A8B"/>
    <w:rsid w:val="00BD6AE8"/>
    <w:rsid w:val="00BD7F87"/>
    <w:rsid w:val="00BE0370"/>
    <w:rsid w:val="00BE0374"/>
    <w:rsid w:val="00BE1588"/>
    <w:rsid w:val="00BE2F58"/>
    <w:rsid w:val="00BE4FC7"/>
    <w:rsid w:val="00BE6ABF"/>
    <w:rsid w:val="00BF1C41"/>
    <w:rsid w:val="00BF2267"/>
    <w:rsid w:val="00BF2D43"/>
    <w:rsid w:val="00BF3EA9"/>
    <w:rsid w:val="00C0021A"/>
    <w:rsid w:val="00C0040E"/>
    <w:rsid w:val="00C00ADF"/>
    <w:rsid w:val="00C03D97"/>
    <w:rsid w:val="00C0524B"/>
    <w:rsid w:val="00C05635"/>
    <w:rsid w:val="00C10BFB"/>
    <w:rsid w:val="00C10C3B"/>
    <w:rsid w:val="00C115D7"/>
    <w:rsid w:val="00C11B11"/>
    <w:rsid w:val="00C15E13"/>
    <w:rsid w:val="00C16027"/>
    <w:rsid w:val="00C2327E"/>
    <w:rsid w:val="00C24897"/>
    <w:rsid w:val="00C24EEB"/>
    <w:rsid w:val="00C24F23"/>
    <w:rsid w:val="00C26E41"/>
    <w:rsid w:val="00C26F69"/>
    <w:rsid w:val="00C271BE"/>
    <w:rsid w:val="00C27BC8"/>
    <w:rsid w:val="00C3035F"/>
    <w:rsid w:val="00C303B5"/>
    <w:rsid w:val="00C311FF"/>
    <w:rsid w:val="00C315B4"/>
    <w:rsid w:val="00C34582"/>
    <w:rsid w:val="00C363B7"/>
    <w:rsid w:val="00C40DB2"/>
    <w:rsid w:val="00C42629"/>
    <w:rsid w:val="00C43B92"/>
    <w:rsid w:val="00C44D39"/>
    <w:rsid w:val="00C44F55"/>
    <w:rsid w:val="00C502CA"/>
    <w:rsid w:val="00C5073F"/>
    <w:rsid w:val="00C52552"/>
    <w:rsid w:val="00C55D7B"/>
    <w:rsid w:val="00C56116"/>
    <w:rsid w:val="00C56EC5"/>
    <w:rsid w:val="00C577EF"/>
    <w:rsid w:val="00C60248"/>
    <w:rsid w:val="00C6042F"/>
    <w:rsid w:val="00C62860"/>
    <w:rsid w:val="00C6314E"/>
    <w:rsid w:val="00C63A23"/>
    <w:rsid w:val="00C672AD"/>
    <w:rsid w:val="00C67404"/>
    <w:rsid w:val="00C70915"/>
    <w:rsid w:val="00C719C3"/>
    <w:rsid w:val="00C74EF9"/>
    <w:rsid w:val="00C75848"/>
    <w:rsid w:val="00C80D11"/>
    <w:rsid w:val="00C81140"/>
    <w:rsid w:val="00C8133F"/>
    <w:rsid w:val="00C81876"/>
    <w:rsid w:val="00C83A43"/>
    <w:rsid w:val="00C83C96"/>
    <w:rsid w:val="00C85272"/>
    <w:rsid w:val="00C874C7"/>
    <w:rsid w:val="00C876E6"/>
    <w:rsid w:val="00C87EB0"/>
    <w:rsid w:val="00C91262"/>
    <w:rsid w:val="00C9172D"/>
    <w:rsid w:val="00C9256F"/>
    <w:rsid w:val="00C93485"/>
    <w:rsid w:val="00C93681"/>
    <w:rsid w:val="00C944F5"/>
    <w:rsid w:val="00C95426"/>
    <w:rsid w:val="00C954C3"/>
    <w:rsid w:val="00C961DF"/>
    <w:rsid w:val="00C97C9B"/>
    <w:rsid w:val="00CA0751"/>
    <w:rsid w:val="00CA30A9"/>
    <w:rsid w:val="00CA42CC"/>
    <w:rsid w:val="00CA5E23"/>
    <w:rsid w:val="00CA7473"/>
    <w:rsid w:val="00CB2C82"/>
    <w:rsid w:val="00CB6C26"/>
    <w:rsid w:val="00CB7F10"/>
    <w:rsid w:val="00CC0DD8"/>
    <w:rsid w:val="00CC58E8"/>
    <w:rsid w:val="00CC782B"/>
    <w:rsid w:val="00CD0DF7"/>
    <w:rsid w:val="00CD12AE"/>
    <w:rsid w:val="00CD1EDC"/>
    <w:rsid w:val="00CD1FCB"/>
    <w:rsid w:val="00CD2412"/>
    <w:rsid w:val="00CD30CD"/>
    <w:rsid w:val="00CE087A"/>
    <w:rsid w:val="00CE40F8"/>
    <w:rsid w:val="00CE77C3"/>
    <w:rsid w:val="00CF012A"/>
    <w:rsid w:val="00CF19D9"/>
    <w:rsid w:val="00CF2A5B"/>
    <w:rsid w:val="00CF31D0"/>
    <w:rsid w:val="00CF37F5"/>
    <w:rsid w:val="00CF39BE"/>
    <w:rsid w:val="00CF5286"/>
    <w:rsid w:val="00CF70D3"/>
    <w:rsid w:val="00CF7464"/>
    <w:rsid w:val="00D00FCD"/>
    <w:rsid w:val="00D0294E"/>
    <w:rsid w:val="00D02E13"/>
    <w:rsid w:val="00D0429F"/>
    <w:rsid w:val="00D0484C"/>
    <w:rsid w:val="00D05FCF"/>
    <w:rsid w:val="00D07346"/>
    <w:rsid w:val="00D10011"/>
    <w:rsid w:val="00D10625"/>
    <w:rsid w:val="00D10E8C"/>
    <w:rsid w:val="00D110A4"/>
    <w:rsid w:val="00D11D73"/>
    <w:rsid w:val="00D150B9"/>
    <w:rsid w:val="00D156B9"/>
    <w:rsid w:val="00D165BE"/>
    <w:rsid w:val="00D1726D"/>
    <w:rsid w:val="00D1767C"/>
    <w:rsid w:val="00D211AD"/>
    <w:rsid w:val="00D214FD"/>
    <w:rsid w:val="00D22954"/>
    <w:rsid w:val="00D25053"/>
    <w:rsid w:val="00D26073"/>
    <w:rsid w:val="00D2635B"/>
    <w:rsid w:val="00D26641"/>
    <w:rsid w:val="00D30588"/>
    <w:rsid w:val="00D3092B"/>
    <w:rsid w:val="00D31B8A"/>
    <w:rsid w:val="00D32405"/>
    <w:rsid w:val="00D32DD5"/>
    <w:rsid w:val="00D333DB"/>
    <w:rsid w:val="00D33CA1"/>
    <w:rsid w:val="00D341F2"/>
    <w:rsid w:val="00D343CC"/>
    <w:rsid w:val="00D3486B"/>
    <w:rsid w:val="00D35FAB"/>
    <w:rsid w:val="00D36589"/>
    <w:rsid w:val="00D36717"/>
    <w:rsid w:val="00D36DD9"/>
    <w:rsid w:val="00D436E7"/>
    <w:rsid w:val="00D442E7"/>
    <w:rsid w:val="00D4498C"/>
    <w:rsid w:val="00D44BE3"/>
    <w:rsid w:val="00D44E41"/>
    <w:rsid w:val="00D506A8"/>
    <w:rsid w:val="00D5400A"/>
    <w:rsid w:val="00D54F66"/>
    <w:rsid w:val="00D578BA"/>
    <w:rsid w:val="00D57A47"/>
    <w:rsid w:val="00D62543"/>
    <w:rsid w:val="00D62AA4"/>
    <w:rsid w:val="00D62C7C"/>
    <w:rsid w:val="00D63609"/>
    <w:rsid w:val="00D640F4"/>
    <w:rsid w:val="00D64CE6"/>
    <w:rsid w:val="00D64D32"/>
    <w:rsid w:val="00D663C5"/>
    <w:rsid w:val="00D66A8D"/>
    <w:rsid w:val="00D66FD4"/>
    <w:rsid w:val="00D67410"/>
    <w:rsid w:val="00D7031A"/>
    <w:rsid w:val="00D70ECE"/>
    <w:rsid w:val="00D70F6D"/>
    <w:rsid w:val="00D72260"/>
    <w:rsid w:val="00D73DF2"/>
    <w:rsid w:val="00D77034"/>
    <w:rsid w:val="00D771F1"/>
    <w:rsid w:val="00D77A7A"/>
    <w:rsid w:val="00D80A3B"/>
    <w:rsid w:val="00D80AAE"/>
    <w:rsid w:val="00D813AC"/>
    <w:rsid w:val="00D814A9"/>
    <w:rsid w:val="00D814BC"/>
    <w:rsid w:val="00D81ECB"/>
    <w:rsid w:val="00D84569"/>
    <w:rsid w:val="00D84BC3"/>
    <w:rsid w:val="00D85FD6"/>
    <w:rsid w:val="00D921AB"/>
    <w:rsid w:val="00D93117"/>
    <w:rsid w:val="00D94E13"/>
    <w:rsid w:val="00D95B57"/>
    <w:rsid w:val="00D9627C"/>
    <w:rsid w:val="00DA0778"/>
    <w:rsid w:val="00DA11B1"/>
    <w:rsid w:val="00DA164A"/>
    <w:rsid w:val="00DA47C8"/>
    <w:rsid w:val="00DA52EE"/>
    <w:rsid w:val="00DA61D9"/>
    <w:rsid w:val="00DA6E31"/>
    <w:rsid w:val="00DB1116"/>
    <w:rsid w:val="00DB5B80"/>
    <w:rsid w:val="00DC03B2"/>
    <w:rsid w:val="00DC1B2B"/>
    <w:rsid w:val="00DC2F88"/>
    <w:rsid w:val="00DC4FA1"/>
    <w:rsid w:val="00DC588B"/>
    <w:rsid w:val="00DC62A4"/>
    <w:rsid w:val="00DC6A20"/>
    <w:rsid w:val="00DC6D36"/>
    <w:rsid w:val="00DD01F1"/>
    <w:rsid w:val="00DD2A6D"/>
    <w:rsid w:val="00DD3E93"/>
    <w:rsid w:val="00DD4404"/>
    <w:rsid w:val="00DD539D"/>
    <w:rsid w:val="00DD799A"/>
    <w:rsid w:val="00DE03B4"/>
    <w:rsid w:val="00DE0777"/>
    <w:rsid w:val="00DE209A"/>
    <w:rsid w:val="00DE3AE4"/>
    <w:rsid w:val="00DE437C"/>
    <w:rsid w:val="00DE4F91"/>
    <w:rsid w:val="00DE536E"/>
    <w:rsid w:val="00DE53D5"/>
    <w:rsid w:val="00DF00D2"/>
    <w:rsid w:val="00DF1ECC"/>
    <w:rsid w:val="00DF58F0"/>
    <w:rsid w:val="00DF6138"/>
    <w:rsid w:val="00DF75C6"/>
    <w:rsid w:val="00E01381"/>
    <w:rsid w:val="00E026A1"/>
    <w:rsid w:val="00E02C22"/>
    <w:rsid w:val="00E0307D"/>
    <w:rsid w:val="00E048C4"/>
    <w:rsid w:val="00E05564"/>
    <w:rsid w:val="00E05651"/>
    <w:rsid w:val="00E066B9"/>
    <w:rsid w:val="00E073BF"/>
    <w:rsid w:val="00E10688"/>
    <w:rsid w:val="00E12921"/>
    <w:rsid w:val="00E12D60"/>
    <w:rsid w:val="00E13DE9"/>
    <w:rsid w:val="00E159BE"/>
    <w:rsid w:val="00E15C37"/>
    <w:rsid w:val="00E16765"/>
    <w:rsid w:val="00E20574"/>
    <w:rsid w:val="00E20A3B"/>
    <w:rsid w:val="00E21EEF"/>
    <w:rsid w:val="00E220E4"/>
    <w:rsid w:val="00E223E3"/>
    <w:rsid w:val="00E24010"/>
    <w:rsid w:val="00E24DE6"/>
    <w:rsid w:val="00E24E30"/>
    <w:rsid w:val="00E253F6"/>
    <w:rsid w:val="00E274CB"/>
    <w:rsid w:val="00E278F2"/>
    <w:rsid w:val="00E27918"/>
    <w:rsid w:val="00E27C34"/>
    <w:rsid w:val="00E33B93"/>
    <w:rsid w:val="00E35532"/>
    <w:rsid w:val="00E36030"/>
    <w:rsid w:val="00E37B5A"/>
    <w:rsid w:val="00E41F28"/>
    <w:rsid w:val="00E42410"/>
    <w:rsid w:val="00E4358D"/>
    <w:rsid w:val="00E43751"/>
    <w:rsid w:val="00E460AD"/>
    <w:rsid w:val="00E47DC0"/>
    <w:rsid w:val="00E47F74"/>
    <w:rsid w:val="00E502A3"/>
    <w:rsid w:val="00E522C8"/>
    <w:rsid w:val="00E55196"/>
    <w:rsid w:val="00E5601A"/>
    <w:rsid w:val="00E57911"/>
    <w:rsid w:val="00E57C63"/>
    <w:rsid w:val="00E6102C"/>
    <w:rsid w:val="00E617AF"/>
    <w:rsid w:val="00E621B3"/>
    <w:rsid w:val="00E664D9"/>
    <w:rsid w:val="00E66D4C"/>
    <w:rsid w:val="00E67583"/>
    <w:rsid w:val="00E70303"/>
    <w:rsid w:val="00E7210F"/>
    <w:rsid w:val="00E724E4"/>
    <w:rsid w:val="00E73209"/>
    <w:rsid w:val="00E738D3"/>
    <w:rsid w:val="00E7426D"/>
    <w:rsid w:val="00E75514"/>
    <w:rsid w:val="00E802B2"/>
    <w:rsid w:val="00E80A6F"/>
    <w:rsid w:val="00E81464"/>
    <w:rsid w:val="00E855C4"/>
    <w:rsid w:val="00E8622F"/>
    <w:rsid w:val="00E90D9D"/>
    <w:rsid w:val="00E9126D"/>
    <w:rsid w:val="00E916C2"/>
    <w:rsid w:val="00E93B0B"/>
    <w:rsid w:val="00E942F4"/>
    <w:rsid w:val="00E947C7"/>
    <w:rsid w:val="00E94AA3"/>
    <w:rsid w:val="00E94AE0"/>
    <w:rsid w:val="00E94F3D"/>
    <w:rsid w:val="00E959E0"/>
    <w:rsid w:val="00E97285"/>
    <w:rsid w:val="00EA2ADC"/>
    <w:rsid w:val="00EA2ECC"/>
    <w:rsid w:val="00EA3C64"/>
    <w:rsid w:val="00EA45FE"/>
    <w:rsid w:val="00EA4F15"/>
    <w:rsid w:val="00EA7D0E"/>
    <w:rsid w:val="00EB050A"/>
    <w:rsid w:val="00EB0E8D"/>
    <w:rsid w:val="00EB205A"/>
    <w:rsid w:val="00EB3858"/>
    <w:rsid w:val="00EB3B12"/>
    <w:rsid w:val="00EB4DD2"/>
    <w:rsid w:val="00EC01DC"/>
    <w:rsid w:val="00EC1026"/>
    <w:rsid w:val="00EC1158"/>
    <w:rsid w:val="00EC1859"/>
    <w:rsid w:val="00EC1D9F"/>
    <w:rsid w:val="00EC2AB7"/>
    <w:rsid w:val="00EC2B16"/>
    <w:rsid w:val="00EC42DB"/>
    <w:rsid w:val="00EC45FC"/>
    <w:rsid w:val="00EC5ECE"/>
    <w:rsid w:val="00ED0E5F"/>
    <w:rsid w:val="00ED156E"/>
    <w:rsid w:val="00ED1ABC"/>
    <w:rsid w:val="00ED391A"/>
    <w:rsid w:val="00ED4142"/>
    <w:rsid w:val="00ED46C5"/>
    <w:rsid w:val="00ED4B9D"/>
    <w:rsid w:val="00ED6F0F"/>
    <w:rsid w:val="00EE2F79"/>
    <w:rsid w:val="00EE3147"/>
    <w:rsid w:val="00EE434E"/>
    <w:rsid w:val="00EF0C50"/>
    <w:rsid w:val="00EF3E53"/>
    <w:rsid w:val="00EF516F"/>
    <w:rsid w:val="00EF7212"/>
    <w:rsid w:val="00F03C5B"/>
    <w:rsid w:val="00F03E0A"/>
    <w:rsid w:val="00F048AA"/>
    <w:rsid w:val="00F10654"/>
    <w:rsid w:val="00F117A0"/>
    <w:rsid w:val="00F12A9B"/>
    <w:rsid w:val="00F12EDF"/>
    <w:rsid w:val="00F1491F"/>
    <w:rsid w:val="00F21162"/>
    <w:rsid w:val="00F211A3"/>
    <w:rsid w:val="00F2160C"/>
    <w:rsid w:val="00F21D06"/>
    <w:rsid w:val="00F23768"/>
    <w:rsid w:val="00F23A67"/>
    <w:rsid w:val="00F2729F"/>
    <w:rsid w:val="00F319A1"/>
    <w:rsid w:val="00F323A0"/>
    <w:rsid w:val="00F32D4E"/>
    <w:rsid w:val="00F32EE7"/>
    <w:rsid w:val="00F362CF"/>
    <w:rsid w:val="00F36DF6"/>
    <w:rsid w:val="00F37406"/>
    <w:rsid w:val="00F37B51"/>
    <w:rsid w:val="00F37EBA"/>
    <w:rsid w:val="00F41660"/>
    <w:rsid w:val="00F44D63"/>
    <w:rsid w:val="00F47520"/>
    <w:rsid w:val="00F513CC"/>
    <w:rsid w:val="00F516D1"/>
    <w:rsid w:val="00F5331A"/>
    <w:rsid w:val="00F5363D"/>
    <w:rsid w:val="00F54E61"/>
    <w:rsid w:val="00F56297"/>
    <w:rsid w:val="00F57A9A"/>
    <w:rsid w:val="00F610AE"/>
    <w:rsid w:val="00F61773"/>
    <w:rsid w:val="00F62564"/>
    <w:rsid w:val="00F64A25"/>
    <w:rsid w:val="00F6521A"/>
    <w:rsid w:val="00F6641B"/>
    <w:rsid w:val="00F67241"/>
    <w:rsid w:val="00F701DD"/>
    <w:rsid w:val="00F72221"/>
    <w:rsid w:val="00F72FAD"/>
    <w:rsid w:val="00F74737"/>
    <w:rsid w:val="00F7488F"/>
    <w:rsid w:val="00F74F5E"/>
    <w:rsid w:val="00F75C16"/>
    <w:rsid w:val="00F75E12"/>
    <w:rsid w:val="00F7601D"/>
    <w:rsid w:val="00F76783"/>
    <w:rsid w:val="00F77E64"/>
    <w:rsid w:val="00F809F4"/>
    <w:rsid w:val="00F81FEE"/>
    <w:rsid w:val="00F82D26"/>
    <w:rsid w:val="00F836E9"/>
    <w:rsid w:val="00F84CCE"/>
    <w:rsid w:val="00F8601F"/>
    <w:rsid w:val="00F86BBE"/>
    <w:rsid w:val="00F86C54"/>
    <w:rsid w:val="00F86DC0"/>
    <w:rsid w:val="00F90461"/>
    <w:rsid w:val="00F90E14"/>
    <w:rsid w:val="00F91BC7"/>
    <w:rsid w:val="00F959DC"/>
    <w:rsid w:val="00F973E2"/>
    <w:rsid w:val="00FA0CF9"/>
    <w:rsid w:val="00FA1744"/>
    <w:rsid w:val="00FA17CA"/>
    <w:rsid w:val="00FA199A"/>
    <w:rsid w:val="00FA211A"/>
    <w:rsid w:val="00FA587C"/>
    <w:rsid w:val="00FA69BA"/>
    <w:rsid w:val="00FA7099"/>
    <w:rsid w:val="00FB17D5"/>
    <w:rsid w:val="00FB2220"/>
    <w:rsid w:val="00FB2599"/>
    <w:rsid w:val="00FB5778"/>
    <w:rsid w:val="00FB6794"/>
    <w:rsid w:val="00FB7088"/>
    <w:rsid w:val="00FB7281"/>
    <w:rsid w:val="00FC1825"/>
    <w:rsid w:val="00FC1C87"/>
    <w:rsid w:val="00FC1DE2"/>
    <w:rsid w:val="00FC2F85"/>
    <w:rsid w:val="00FC342D"/>
    <w:rsid w:val="00FC4BBD"/>
    <w:rsid w:val="00FD232F"/>
    <w:rsid w:val="00FD39A4"/>
    <w:rsid w:val="00FD3BFD"/>
    <w:rsid w:val="00FD588F"/>
    <w:rsid w:val="00FD610C"/>
    <w:rsid w:val="00FD6443"/>
    <w:rsid w:val="00FD6EC7"/>
    <w:rsid w:val="00FD7591"/>
    <w:rsid w:val="00FE1A9B"/>
    <w:rsid w:val="00FE2D8B"/>
    <w:rsid w:val="00FE4B83"/>
    <w:rsid w:val="00FE6404"/>
    <w:rsid w:val="00FE7F85"/>
    <w:rsid w:val="00FF0E58"/>
    <w:rsid w:val="00FF1E31"/>
    <w:rsid w:val="00FF3C21"/>
    <w:rsid w:val="00FF3CB3"/>
    <w:rsid w:val="00FF5B7C"/>
    <w:rsid w:val="00FF5F8A"/>
    <w:rsid w:val="00FF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BA0589A"/>
  <w15:docId w15:val="{962A961F-3EA3-40BD-9F68-2FC3ADD5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15"/>
    <w:pPr>
      <w:bidi/>
      <w:spacing w:after="0"/>
    </w:pPr>
    <w:rPr>
      <w:rFonts w:ascii="Sakkal Majalla" w:hAnsi="Sakkal Majalla" w:cs="Sakkal Majall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70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7015"/>
    <w:pPr>
      <w:keepNext/>
      <w:keepLines/>
      <w:numPr>
        <w:ilvl w:val="1"/>
        <w:numId w:val="4"/>
      </w:numPr>
      <w:outlineLvl w:val="1"/>
    </w:pPr>
    <w:rPr>
      <w:rFonts w:eastAsiaTheme="majorEastAsi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AF1"/>
  </w:style>
  <w:style w:type="paragraph" w:styleId="Footer">
    <w:name w:val="footer"/>
    <w:basedOn w:val="Normal"/>
    <w:link w:val="FooterChar"/>
    <w:uiPriority w:val="99"/>
    <w:unhideWhenUsed/>
    <w:rsid w:val="00A80AF1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AF1"/>
  </w:style>
  <w:style w:type="paragraph" w:styleId="BalloonText">
    <w:name w:val="Balloon Text"/>
    <w:basedOn w:val="Normal"/>
    <w:link w:val="BalloonTextChar"/>
    <w:uiPriority w:val="99"/>
    <w:semiHidden/>
    <w:unhideWhenUsed/>
    <w:rsid w:val="00C631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4E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C1361"/>
    <w:pPr>
      <w:spacing w:line="240" w:lineRule="auto"/>
      <w:jc w:val="right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C1361"/>
    <w:rPr>
      <w:rFonts w:ascii="Sakkal Majalla" w:hAnsi="Sakkal Majalla"/>
      <w:sz w:val="20"/>
      <w:szCs w:val="20"/>
    </w:rPr>
  </w:style>
  <w:style w:type="paragraph" w:styleId="ListParagraph">
    <w:name w:val="List Paragraph"/>
    <w:basedOn w:val="Normal"/>
    <w:uiPriority w:val="34"/>
    <w:qFormat/>
    <w:rsid w:val="00F610AE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37015"/>
    <w:pPr>
      <w:numPr>
        <w:numId w:val="3"/>
      </w:numPr>
      <w:bidi/>
      <w:spacing w:after="0" w:line="240" w:lineRule="auto"/>
    </w:pPr>
    <w:rPr>
      <w:rFonts w:ascii="Sakkal Majalla" w:hAnsi="Sakkal Majalla" w:cs="Sakkal Majalla"/>
      <w:b/>
      <w:bCs/>
      <w:sz w:val="28"/>
      <w:szCs w:val="28"/>
    </w:rPr>
  </w:style>
  <w:style w:type="paragraph" w:styleId="PlainText">
    <w:name w:val="Plain Text"/>
    <w:basedOn w:val="Normal"/>
    <w:link w:val="PlainTextChar"/>
    <w:rsid w:val="00EA3C64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A3C64"/>
    <w:rPr>
      <w:rFonts w:ascii="Courier New" w:eastAsia="Times New Roman" w:hAnsi="Courier New" w:cs="Courier New"/>
      <w:sz w:val="20"/>
      <w:szCs w:val="20"/>
    </w:rPr>
  </w:style>
  <w:style w:type="paragraph" w:styleId="Subtitle">
    <w:name w:val="Subtitle"/>
    <w:basedOn w:val="Normal"/>
    <w:link w:val="SubtitleChar"/>
    <w:qFormat/>
    <w:rsid w:val="00737015"/>
    <w:pPr>
      <w:spacing w:line="240" w:lineRule="auto"/>
      <w:jc w:val="lowKashida"/>
    </w:pPr>
    <w:rPr>
      <w:rFonts w:eastAsia="Times New Roman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737015"/>
    <w:rPr>
      <w:rFonts w:ascii="Sakkal Majalla" w:eastAsia="Times New Roman" w:hAnsi="Sakkal Majalla" w:cs="Sakkal Majalla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370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7015"/>
    <w:rPr>
      <w:rFonts w:ascii="Sakkal Majalla" w:eastAsiaTheme="majorEastAsia" w:hAnsi="Sakkal Majalla" w:cs="Sakkal Majalla"/>
      <w:b/>
      <w:bCs/>
      <w:sz w:val="28"/>
      <w:szCs w:val="28"/>
    </w:rPr>
  </w:style>
  <w:style w:type="numbering" w:customStyle="1" w:styleId="CurrentList1">
    <w:name w:val="Current List1"/>
    <w:uiPriority w:val="99"/>
    <w:rsid w:val="00737015"/>
    <w:pPr>
      <w:numPr>
        <w:numId w:val="5"/>
      </w:numPr>
    </w:pPr>
  </w:style>
  <w:style w:type="numbering" w:customStyle="1" w:styleId="CurrentList2">
    <w:name w:val="Current List2"/>
    <w:uiPriority w:val="99"/>
    <w:rsid w:val="00737015"/>
    <w:pPr>
      <w:numPr>
        <w:numId w:val="6"/>
      </w:numPr>
    </w:pPr>
  </w:style>
  <w:style w:type="numbering" w:customStyle="1" w:styleId="CurrentList3">
    <w:name w:val="Current List3"/>
    <w:uiPriority w:val="99"/>
    <w:rsid w:val="00737015"/>
    <w:pPr>
      <w:numPr>
        <w:numId w:val="7"/>
      </w:numPr>
    </w:pPr>
  </w:style>
  <w:style w:type="numbering" w:customStyle="1" w:styleId="CurrentList4">
    <w:name w:val="Current List4"/>
    <w:uiPriority w:val="99"/>
    <w:rsid w:val="00737015"/>
    <w:pPr>
      <w:numPr>
        <w:numId w:val="8"/>
      </w:numPr>
    </w:pPr>
  </w:style>
  <w:style w:type="paragraph" w:styleId="NormalWeb">
    <w:name w:val="Normal (Web)"/>
    <w:basedOn w:val="Normal"/>
    <w:uiPriority w:val="99"/>
    <w:unhideWhenUsed/>
    <w:rsid w:val="00BE03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header" Target="header1.xm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2B34-EDCD-4FAD-9B36-30411E73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761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 husny</dc:creator>
  <cp:lastModifiedBy>Hanan Khlefat</cp:lastModifiedBy>
  <cp:revision>14</cp:revision>
  <cp:lastPrinted>2026-01-28T07:58:00Z</cp:lastPrinted>
  <dcterms:created xsi:type="dcterms:W3CDTF">2024-12-23T07:38:00Z</dcterms:created>
  <dcterms:modified xsi:type="dcterms:W3CDTF">2026-02-04T08:09:00Z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86bf7f347b2ccf44e89233d8237d3d449f034948b12bc4d15b15af3359ce333b</vt:lpwstr>
  </property>
</Properties>
</file>